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仿宋"/>
          <w:sz w:val="32"/>
          <w:szCs w:val="32"/>
        </w:rPr>
      </w:pPr>
      <w:r>
        <w:rPr>
          <w:rFonts w:hint="eastAsia" w:ascii="仿宋_GB2312" w:hAnsi="仿宋_GB2312" w:eastAsia="仿宋_GB2312" w:cs="仿宋_GB2312"/>
          <w:sz w:val="32"/>
          <w:szCs w:val="32"/>
        </w:rPr>
        <w:t xml:space="preserve">附件1 </w:t>
      </w:r>
    </w:p>
    <w:p>
      <w:pPr>
        <w:spacing w:line="220" w:lineRule="atLeast"/>
        <w:jc w:val="center"/>
        <w:rPr>
          <w:rFonts w:hint="eastAsia" w:eastAsia="方正书宋"/>
          <w:color w:val="000000"/>
          <w:szCs w:val="32"/>
        </w:rPr>
      </w:pPr>
      <w:r>
        <w:rPr>
          <w:rFonts w:hint="eastAsia" w:ascii="Calibri" w:hAnsi="Calibri" w:eastAsia="宋体" w:cs="Times New Roman"/>
          <w:b/>
          <w:kern w:val="2"/>
          <w:sz w:val="36"/>
          <w:szCs w:val="36"/>
          <w:lang w:val="en-US" w:eastAsia="zh-CN"/>
        </w:rPr>
        <w:t>泰兴</w:t>
      </w:r>
      <w:r>
        <w:rPr>
          <w:rFonts w:ascii="Calibri" w:hAnsi="Calibri" w:eastAsia="宋体" w:cs="Times New Roman"/>
          <w:b/>
          <w:kern w:val="2"/>
          <w:sz w:val="36"/>
          <w:szCs w:val="36"/>
        </w:rPr>
        <w:t>市长期护理保险</w:t>
      </w:r>
      <w:r>
        <w:rPr>
          <w:rFonts w:hint="eastAsia" w:ascii="Calibri" w:hAnsi="Calibri" w:eastAsia="宋体" w:cs="Times New Roman"/>
          <w:b/>
          <w:kern w:val="2"/>
          <w:sz w:val="36"/>
          <w:szCs w:val="36"/>
        </w:rPr>
        <w:t>待遇</w:t>
      </w:r>
      <w:r>
        <w:rPr>
          <w:rFonts w:ascii="Calibri" w:hAnsi="Calibri" w:eastAsia="宋体" w:cs="Times New Roman"/>
          <w:b/>
          <w:kern w:val="2"/>
          <w:sz w:val="36"/>
          <w:szCs w:val="36"/>
        </w:rPr>
        <w:t>申请表</w:t>
      </w:r>
    </w:p>
    <w:tbl>
      <w:tblPr>
        <w:tblStyle w:val="5"/>
        <w:tblW w:w="50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206"/>
        <w:gridCol w:w="517"/>
        <w:gridCol w:w="463"/>
        <w:gridCol w:w="33"/>
        <w:gridCol w:w="2348"/>
        <w:gridCol w:w="634"/>
        <w:gridCol w:w="768"/>
        <w:gridCol w:w="907"/>
        <w:gridCol w:w="33"/>
        <w:gridCol w:w="474"/>
        <w:gridCol w:w="1875"/>
        <w:gridCol w:w="1363"/>
        <w:gridCol w:w="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14" w:type="dxa"/>
            <w:vMerge w:val="restart"/>
            <w:tcBorders>
              <w:top w:val="single" w:color="000000" w:sz="12" w:space="0"/>
              <w:left w:val="single" w:color="000000" w:sz="12" w:space="0"/>
              <w:right w:val="single" w:color="auto" w:sz="4" w:space="0"/>
            </w:tcBorders>
            <w:noWrap w:val="0"/>
            <w:vAlign w:val="center"/>
          </w:tcPr>
          <w:p>
            <w:pPr>
              <w:widowControl/>
              <w:tabs>
                <w:tab w:val="center" w:pos="4201"/>
                <w:tab w:val="right" w:leader="dot" w:pos="9298"/>
              </w:tabs>
              <w:autoSpaceDE w:val="0"/>
              <w:autoSpaceDN w:val="0"/>
              <w:adjustRightInd w:val="0"/>
              <w:snapToGrid w:val="0"/>
              <w:spacing w:line="360" w:lineRule="exact"/>
              <w:jc w:val="center"/>
              <w:rPr>
                <w:rFonts w:hint="eastAsia" w:ascii="宋体" w:hAnsi="宋体" w:eastAsia="宋体" w:cs="宋体"/>
                <w:sz w:val="20"/>
                <w:szCs w:val="20"/>
              </w:rPr>
            </w:pPr>
            <w:r>
              <w:rPr>
                <w:rFonts w:hint="eastAsia" w:ascii="宋体" w:hAnsi="宋体" w:eastAsia="宋体" w:cs="宋体"/>
                <w:sz w:val="20"/>
                <w:szCs w:val="20"/>
              </w:rPr>
              <w:t>评</w:t>
            </w:r>
          </w:p>
          <w:p>
            <w:pPr>
              <w:widowControl/>
              <w:tabs>
                <w:tab w:val="center" w:pos="4201"/>
                <w:tab w:val="right" w:leader="dot" w:pos="9298"/>
              </w:tabs>
              <w:autoSpaceDE w:val="0"/>
              <w:autoSpaceDN w:val="0"/>
              <w:adjustRightInd w:val="0"/>
              <w:snapToGrid w:val="0"/>
              <w:spacing w:line="360" w:lineRule="exact"/>
              <w:jc w:val="center"/>
              <w:rPr>
                <w:rFonts w:hint="eastAsia" w:ascii="宋体" w:hAnsi="宋体" w:eastAsia="宋体" w:cs="宋体"/>
                <w:sz w:val="20"/>
                <w:szCs w:val="20"/>
              </w:rPr>
            </w:pPr>
            <w:r>
              <w:rPr>
                <w:rFonts w:hint="eastAsia" w:ascii="宋体" w:hAnsi="宋体" w:eastAsia="宋体" w:cs="宋体"/>
                <w:sz w:val="20"/>
                <w:szCs w:val="20"/>
              </w:rPr>
              <w:t>估</w:t>
            </w:r>
          </w:p>
          <w:p>
            <w:pPr>
              <w:widowControl/>
              <w:tabs>
                <w:tab w:val="center" w:pos="4201"/>
                <w:tab w:val="right" w:leader="dot" w:pos="9298"/>
              </w:tabs>
              <w:autoSpaceDE w:val="0"/>
              <w:autoSpaceDN w:val="0"/>
              <w:adjustRightInd w:val="0"/>
              <w:snapToGrid w:val="0"/>
              <w:spacing w:line="360" w:lineRule="exact"/>
              <w:jc w:val="center"/>
              <w:rPr>
                <w:rFonts w:hint="eastAsia" w:ascii="宋体" w:hAnsi="宋体" w:eastAsia="宋体" w:cs="宋体"/>
                <w:strike w:val="0"/>
                <w:dstrike w:val="0"/>
                <w:sz w:val="20"/>
                <w:szCs w:val="20"/>
              </w:rPr>
            </w:pPr>
            <w:r>
              <w:rPr>
                <w:rFonts w:hint="eastAsia" w:ascii="宋体" w:hAnsi="宋体" w:eastAsia="宋体" w:cs="宋体"/>
                <w:strike w:val="0"/>
                <w:dstrike w:val="0"/>
                <w:sz w:val="20"/>
                <w:szCs w:val="20"/>
              </w:rPr>
              <w:t>对</w:t>
            </w:r>
          </w:p>
          <w:p>
            <w:pPr>
              <w:widowControl/>
              <w:tabs>
                <w:tab w:val="center" w:pos="4201"/>
                <w:tab w:val="right" w:leader="dot" w:pos="9298"/>
              </w:tabs>
              <w:autoSpaceDE w:val="0"/>
              <w:autoSpaceDN w:val="0"/>
              <w:adjustRightInd w:val="0"/>
              <w:snapToGrid w:val="0"/>
              <w:spacing w:line="360" w:lineRule="exact"/>
              <w:jc w:val="center"/>
              <w:rPr>
                <w:rFonts w:hint="eastAsia" w:ascii="宋体" w:hAnsi="宋体" w:eastAsia="宋体" w:cs="宋体"/>
                <w:sz w:val="20"/>
                <w:szCs w:val="20"/>
              </w:rPr>
            </w:pPr>
            <w:r>
              <w:rPr>
                <w:rFonts w:hint="eastAsia" w:ascii="宋体" w:hAnsi="宋体" w:eastAsia="宋体" w:cs="宋体"/>
                <w:sz w:val="20"/>
                <w:szCs w:val="20"/>
              </w:rPr>
              <w:t>象</w:t>
            </w:r>
          </w:p>
          <w:p>
            <w:pPr>
              <w:widowControl/>
              <w:tabs>
                <w:tab w:val="center" w:pos="4201"/>
                <w:tab w:val="right" w:leader="dot" w:pos="9298"/>
              </w:tabs>
              <w:autoSpaceDE w:val="0"/>
              <w:autoSpaceDN w:val="0"/>
              <w:adjustRightInd w:val="0"/>
              <w:snapToGrid w:val="0"/>
              <w:spacing w:line="360" w:lineRule="exact"/>
              <w:jc w:val="center"/>
              <w:rPr>
                <w:rFonts w:hint="eastAsia" w:ascii="宋体" w:hAnsi="宋体" w:eastAsia="宋体" w:cs="宋体"/>
                <w:sz w:val="20"/>
                <w:szCs w:val="20"/>
              </w:rPr>
            </w:pPr>
            <w:r>
              <w:rPr>
                <w:rFonts w:hint="eastAsia" w:ascii="宋体" w:hAnsi="宋体" w:eastAsia="宋体" w:cs="宋体"/>
                <w:sz w:val="20"/>
                <w:szCs w:val="20"/>
              </w:rPr>
              <w:t>基</w:t>
            </w:r>
          </w:p>
          <w:p>
            <w:pPr>
              <w:widowControl/>
              <w:tabs>
                <w:tab w:val="center" w:pos="4201"/>
                <w:tab w:val="right" w:leader="dot" w:pos="9298"/>
              </w:tabs>
              <w:autoSpaceDE w:val="0"/>
              <w:autoSpaceDN w:val="0"/>
              <w:adjustRightInd w:val="0"/>
              <w:snapToGrid w:val="0"/>
              <w:spacing w:line="360" w:lineRule="exact"/>
              <w:jc w:val="center"/>
              <w:rPr>
                <w:rFonts w:hint="eastAsia" w:ascii="宋体" w:hAnsi="宋体" w:eastAsia="宋体" w:cs="宋体"/>
                <w:sz w:val="20"/>
                <w:szCs w:val="20"/>
              </w:rPr>
            </w:pPr>
            <w:r>
              <w:rPr>
                <w:rFonts w:hint="eastAsia" w:ascii="宋体" w:hAnsi="宋体" w:eastAsia="宋体" w:cs="宋体"/>
                <w:sz w:val="20"/>
                <w:szCs w:val="20"/>
              </w:rPr>
              <w:t>本</w:t>
            </w:r>
          </w:p>
          <w:p>
            <w:pPr>
              <w:widowControl/>
              <w:tabs>
                <w:tab w:val="center" w:pos="4201"/>
                <w:tab w:val="right" w:leader="dot" w:pos="9298"/>
              </w:tabs>
              <w:autoSpaceDE w:val="0"/>
              <w:autoSpaceDN w:val="0"/>
              <w:adjustRightInd w:val="0"/>
              <w:snapToGrid w:val="0"/>
              <w:spacing w:line="360" w:lineRule="exact"/>
              <w:jc w:val="center"/>
              <w:rPr>
                <w:rFonts w:hint="eastAsia" w:ascii="宋体" w:hAnsi="宋体" w:eastAsia="宋体" w:cs="宋体"/>
                <w:sz w:val="20"/>
                <w:szCs w:val="20"/>
              </w:rPr>
            </w:pPr>
            <w:r>
              <w:rPr>
                <w:rFonts w:hint="eastAsia" w:ascii="宋体" w:hAnsi="宋体" w:eastAsia="宋体" w:cs="宋体"/>
                <w:sz w:val="20"/>
                <w:szCs w:val="20"/>
              </w:rPr>
              <w:t>信</w:t>
            </w:r>
          </w:p>
          <w:p>
            <w:pPr>
              <w:widowControl/>
              <w:tabs>
                <w:tab w:val="center" w:pos="4201"/>
                <w:tab w:val="right" w:leader="dot" w:pos="9298"/>
              </w:tabs>
              <w:autoSpaceDE w:val="0"/>
              <w:autoSpaceDN w:val="0"/>
              <w:adjustRightInd w:val="0"/>
              <w:snapToGrid w:val="0"/>
              <w:spacing w:line="360" w:lineRule="exact"/>
              <w:jc w:val="center"/>
              <w:rPr>
                <w:rFonts w:hint="eastAsia" w:ascii="宋体" w:hAnsi="宋体" w:eastAsia="宋体" w:cs="宋体"/>
                <w:sz w:val="20"/>
                <w:szCs w:val="20"/>
              </w:rPr>
            </w:pPr>
            <w:r>
              <w:rPr>
                <w:rFonts w:hint="eastAsia" w:ascii="宋体" w:hAnsi="宋体" w:eastAsia="宋体" w:cs="宋体"/>
                <w:sz w:val="20"/>
                <w:szCs w:val="20"/>
              </w:rPr>
              <w:t>息</w:t>
            </w:r>
          </w:p>
        </w:tc>
        <w:tc>
          <w:tcPr>
            <w:tcW w:w="1219" w:type="dxa"/>
            <w:gridSpan w:val="4"/>
            <w:tcBorders>
              <w:top w:val="single" w:color="000000" w:sz="12" w:space="0"/>
              <w:left w:val="single" w:color="000000" w:sz="12" w:space="0"/>
              <w:bottom w:val="single" w:color="auto" w:sz="4" w:space="0"/>
              <w:right w:val="single" w:color="auto" w:sz="4" w:space="0"/>
            </w:tcBorders>
            <w:noWrap w:val="0"/>
            <w:vAlign w:val="center"/>
          </w:tcPr>
          <w:p>
            <w:pPr>
              <w:widowControl/>
              <w:tabs>
                <w:tab w:val="center" w:pos="4201"/>
                <w:tab w:val="right" w:leader="dot" w:pos="9298"/>
              </w:tabs>
              <w:autoSpaceDE w:val="0"/>
              <w:autoSpaceDN w:val="0"/>
              <w:adjustRightInd w:val="0"/>
              <w:snapToGrid w:val="0"/>
              <w:spacing w:line="360" w:lineRule="exact"/>
              <w:jc w:val="center"/>
              <w:rPr>
                <w:rFonts w:hint="eastAsia" w:ascii="宋体" w:hAnsi="宋体" w:eastAsia="宋体" w:cs="宋体"/>
                <w:sz w:val="20"/>
                <w:szCs w:val="20"/>
              </w:rPr>
            </w:pPr>
            <w:r>
              <w:rPr>
                <w:rFonts w:hint="eastAsia" w:ascii="宋体" w:hAnsi="宋体" w:eastAsia="宋体" w:cs="宋体"/>
                <w:sz w:val="20"/>
                <w:szCs w:val="20"/>
              </w:rPr>
              <w:t>姓  名</w:t>
            </w:r>
          </w:p>
        </w:tc>
        <w:tc>
          <w:tcPr>
            <w:tcW w:w="2982" w:type="dxa"/>
            <w:gridSpan w:val="2"/>
            <w:tcBorders>
              <w:top w:val="single" w:color="000000" w:sz="12" w:space="0"/>
              <w:left w:val="nil"/>
              <w:bottom w:val="single" w:color="auto" w:sz="4" w:space="0"/>
              <w:right w:val="single" w:color="auto" w:sz="4" w:space="0"/>
            </w:tcBorders>
            <w:noWrap w:val="0"/>
            <w:vAlign w:val="center"/>
          </w:tcPr>
          <w:p>
            <w:pPr>
              <w:widowControl/>
              <w:tabs>
                <w:tab w:val="center" w:pos="4201"/>
                <w:tab w:val="right" w:leader="dot" w:pos="9298"/>
              </w:tabs>
              <w:autoSpaceDE w:val="0"/>
              <w:autoSpaceDN w:val="0"/>
              <w:adjustRightInd w:val="0"/>
              <w:snapToGrid w:val="0"/>
              <w:spacing w:line="360" w:lineRule="exact"/>
              <w:ind w:left="420"/>
              <w:jc w:val="center"/>
              <w:rPr>
                <w:rFonts w:hint="eastAsia" w:ascii="宋体" w:hAnsi="宋体" w:eastAsia="宋体" w:cs="宋体"/>
                <w:sz w:val="20"/>
                <w:szCs w:val="20"/>
              </w:rPr>
            </w:pPr>
          </w:p>
        </w:tc>
        <w:tc>
          <w:tcPr>
            <w:tcW w:w="1675" w:type="dxa"/>
            <w:gridSpan w:val="2"/>
            <w:tcBorders>
              <w:top w:val="single" w:color="000000" w:sz="12" w:space="0"/>
              <w:left w:val="nil"/>
              <w:right w:val="single" w:color="auto" w:sz="4" w:space="0"/>
            </w:tcBorders>
            <w:noWrap w:val="0"/>
            <w:vAlign w:val="center"/>
          </w:tcPr>
          <w:p>
            <w:pPr>
              <w:widowControl/>
              <w:tabs>
                <w:tab w:val="center" w:pos="4201"/>
                <w:tab w:val="right" w:leader="dot" w:pos="9298"/>
              </w:tabs>
              <w:autoSpaceDE w:val="0"/>
              <w:autoSpaceDN w:val="0"/>
              <w:adjustRightInd w:val="0"/>
              <w:snapToGrid w:val="0"/>
              <w:spacing w:line="360" w:lineRule="exact"/>
              <w:jc w:val="center"/>
              <w:rPr>
                <w:rFonts w:hint="eastAsia" w:ascii="宋体" w:hAnsi="宋体" w:eastAsia="宋体" w:cs="宋体"/>
                <w:sz w:val="20"/>
                <w:szCs w:val="20"/>
              </w:rPr>
            </w:pPr>
            <w:r>
              <w:rPr>
                <w:rFonts w:hint="eastAsia" w:ascii="宋体" w:hAnsi="宋体" w:eastAsia="宋体" w:cs="宋体"/>
                <w:sz w:val="20"/>
                <w:szCs w:val="20"/>
              </w:rPr>
              <w:t>身份证号</w:t>
            </w:r>
          </w:p>
        </w:tc>
        <w:tc>
          <w:tcPr>
            <w:tcW w:w="3880" w:type="dxa"/>
            <w:gridSpan w:val="5"/>
            <w:tcBorders>
              <w:top w:val="single" w:color="000000" w:sz="12" w:space="0"/>
              <w:left w:val="nil"/>
              <w:right w:val="single" w:color="000000" w:sz="12" w:space="0"/>
            </w:tcBorders>
            <w:noWrap w:val="0"/>
            <w:vAlign w:val="center"/>
          </w:tcPr>
          <w:p>
            <w:pPr>
              <w:widowControl/>
              <w:tabs>
                <w:tab w:val="center" w:pos="4201"/>
                <w:tab w:val="right" w:leader="dot" w:pos="9298"/>
              </w:tabs>
              <w:autoSpaceDE w:val="0"/>
              <w:autoSpaceDN w:val="0"/>
              <w:adjustRightInd w:val="0"/>
              <w:snapToGrid w:val="0"/>
              <w:spacing w:line="36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14" w:type="dxa"/>
            <w:vMerge w:val="continue"/>
            <w:tcBorders>
              <w:left w:val="single" w:color="000000" w:sz="12" w:space="0"/>
              <w:right w:val="single" w:color="auto" w:sz="4" w:space="0"/>
            </w:tcBorders>
            <w:noWrap w:val="0"/>
            <w:vAlign w:val="center"/>
          </w:tcPr>
          <w:p>
            <w:pPr>
              <w:widowControl/>
              <w:tabs>
                <w:tab w:val="center" w:pos="4201"/>
                <w:tab w:val="right" w:leader="dot" w:pos="9298"/>
              </w:tabs>
              <w:autoSpaceDE w:val="0"/>
              <w:autoSpaceDN w:val="0"/>
              <w:adjustRightInd w:val="0"/>
              <w:snapToGrid w:val="0"/>
              <w:spacing w:line="360" w:lineRule="exact"/>
              <w:jc w:val="center"/>
              <w:rPr>
                <w:rFonts w:hint="eastAsia" w:ascii="宋体" w:hAnsi="宋体" w:eastAsia="宋体" w:cs="宋体"/>
                <w:sz w:val="20"/>
                <w:szCs w:val="20"/>
              </w:rPr>
            </w:pPr>
          </w:p>
        </w:tc>
        <w:tc>
          <w:tcPr>
            <w:tcW w:w="1219" w:type="dxa"/>
            <w:gridSpan w:val="4"/>
            <w:tcBorders>
              <w:top w:val="single" w:color="auto" w:sz="4" w:space="0"/>
              <w:left w:val="single" w:color="000000" w:sz="12" w:space="0"/>
              <w:bottom w:val="single" w:color="auto" w:sz="4" w:space="0"/>
              <w:right w:val="single" w:color="auto" w:sz="4" w:space="0"/>
            </w:tcBorders>
            <w:noWrap w:val="0"/>
            <w:vAlign w:val="center"/>
          </w:tcPr>
          <w:p>
            <w:pPr>
              <w:widowControl/>
              <w:tabs>
                <w:tab w:val="center" w:pos="4201"/>
                <w:tab w:val="right" w:leader="dot" w:pos="9298"/>
              </w:tabs>
              <w:autoSpaceDE w:val="0"/>
              <w:autoSpaceDN w:val="0"/>
              <w:adjustRightInd w:val="0"/>
              <w:snapToGrid w:val="0"/>
              <w:spacing w:line="360" w:lineRule="exact"/>
              <w:jc w:val="center"/>
              <w:rPr>
                <w:rFonts w:hint="eastAsia" w:ascii="宋体" w:hAnsi="宋体" w:eastAsia="宋体" w:cs="宋体"/>
                <w:sz w:val="20"/>
                <w:szCs w:val="20"/>
              </w:rPr>
            </w:pPr>
            <w:r>
              <w:rPr>
                <w:rFonts w:hint="eastAsia" w:ascii="宋体" w:hAnsi="宋体" w:eastAsia="宋体" w:cs="宋体"/>
                <w:sz w:val="20"/>
                <w:szCs w:val="20"/>
              </w:rPr>
              <w:t>性  别</w:t>
            </w:r>
          </w:p>
        </w:tc>
        <w:tc>
          <w:tcPr>
            <w:tcW w:w="2982" w:type="dxa"/>
            <w:gridSpan w:val="2"/>
            <w:tcBorders>
              <w:top w:val="single" w:color="auto" w:sz="4" w:space="0"/>
              <w:left w:val="nil"/>
              <w:bottom w:val="single" w:color="auto" w:sz="4" w:space="0"/>
              <w:right w:val="single" w:color="auto" w:sz="4" w:space="0"/>
            </w:tcBorders>
            <w:noWrap w:val="0"/>
            <w:vAlign w:val="center"/>
          </w:tcPr>
          <w:p>
            <w:pPr>
              <w:widowControl/>
              <w:tabs>
                <w:tab w:val="center" w:pos="4201"/>
                <w:tab w:val="right" w:leader="dot" w:pos="9298"/>
              </w:tabs>
              <w:autoSpaceDE w:val="0"/>
              <w:autoSpaceDN w:val="0"/>
              <w:adjustRightInd w:val="0"/>
              <w:snapToGrid w:val="0"/>
              <w:spacing w:line="360" w:lineRule="exact"/>
              <w:ind w:left="420"/>
              <w:jc w:val="center"/>
              <w:rPr>
                <w:rFonts w:hint="eastAsia" w:ascii="宋体" w:hAnsi="宋体" w:eastAsia="宋体" w:cs="宋体"/>
                <w:sz w:val="20"/>
                <w:szCs w:val="20"/>
              </w:rPr>
            </w:pPr>
          </w:p>
        </w:tc>
        <w:tc>
          <w:tcPr>
            <w:tcW w:w="1675" w:type="dxa"/>
            <w:gridSpan w:val="2"/>
            <w:tcBorders>
              <w:left w:val="nil"/>
              <w:bottom w:val="single" w:color="auto" w:sz="4" w:space="0"/>
              <w:right w:val="single" w:color="auto" w:sz="4" w:space="0"/>
            </w:tcBorders>
            <w:noWrap w:val="0"/>
            <w:vAlign w:val="center"/>
          </w:tcPr>
          <w:p>
            <w:pPr>
              <w:tabs>
                <w:tab w:val="center" w:pos="4201"/>
                <w:tab w:val="right" w:leader="dot" w:pos="9298"/>
              </w:tabs>
              <w:autoSpaceDE w:val="0"/>
              <w:autoSpaceDN w:val="0"/>
              <w:adjustRightInd w:val="0"/>
              <w:snapToGrid w:val="0"/>
              <w:spacing w:line="360" w:lineRule="exact"/>
              <w:jc w:val="center"/>
              <w:rPr>
                <w:rFonts w:hint="eastAsia" w:ascii="宋体" w:hAnsi="宋体" w:eastAsia="宋体" w:cs="宋体"/>
                <w:sz w:val="20"/>
                <w:szCs w:val="20"/>
              </w:rPr>
            </w:pPr>
            <w:r>
              <w:rPr>
                <w:rFonts w:hint="eastAsia" w:ascii="宋体" w:hAnsi="宋体" w:eastAsia="宋体" w:cs="宋体"/>
                <w:sz w:val="20"/>
                <w:szCs w:val="20"/>
              </w:rPr>
              <w:t>年  龄</w:t>
            </w:r>
          </w:p>
        </w:tc>
        <w:tc>
          <w:tcPr>
            <w:tcW w:w="3880" w:type="dxa"/>
            <w:gridSpan w:val="5"/>
            <w:tcBorders>
              <w:left w:val="nil"/>
              <w:bottom w:val="single" w:color="auto" w:sz="4" w:space="0"/>
              <w:right w:val="single" w:color="000000" w:sz="12" w:space="0"/>
            </w:tcBorders>
            <w:noWrap w:val="0"/>
            <w:vAlign w:val="center"/>
          </w:tcPr>
          <w:p>
            <w:pPr>
              <w:widowControl/>
              <w:tabs>
                <w:tab w:val="center" w:pos="4201"/>
                <w:tab w:val="right" w:leader="dot" w:pos="9298"/>
              </w:tabs>
              <w:autoSpaceDE w:val="0"/>
              <w:autoSpaceDN w:val="0"/>
              <w:adjustRightInd w:val="0"/>
              <w:snapToGrid w:val="0"/>
              <w:spacing w:line="360" w:lineRule="exact"/>
              <w:ind w:firstLine="420"/>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14" w:type="dxa"/>
            <w:vMerge w:val="continue"/>
            <w:tcBorders>
              <w:left w:val="single" w:color="000000" w:sz="12" w:space="0"/>
              <w:right w:val="single" w:color="auto" w:sz="4" w:space="0"/>
            </w:tcBorders>
            <w:noWrap w:val="0"/>
            <w:vAlign w:val="center"/>
          </w:tcPr>
          <w:p>
            <w:pPr>
              <w:widowControl/>
              <w:tabs>
                <w:tab w:val="center" w:pos="4201"/>
                <w:tab w:val="right" w:leader="dot" w:pos="9298"/>
              </w:tabs>
              <w:autoSpaceDE w:val="0"/>
              <w:autoSpaceDN w:val="0"/>
              <w:adjustRightInd w:val="0"/>
              <w:snapToGrid w:val="0"/>
              <w:spacing w:line="360" w:lineRule="exact"/>
              <w:jc w:val="center"/>
              <w:rPr>
                <w:rFonts w:hint="eastAsia" w:ascii="宋体" w:hAnsi="宋体" w:eastAsia="宋体" w:cs="宋体"/>
                <w:sz w:val="20"/>
                <w:szCs w:val="20"/>
              </w:rPr>
            </w:pPr>
          </w:p>
        </w:tc>
        <w:tc>
          <w:tcPr>
            <w:tcW w:w="1219" w:type="dxa"/>
            <w:gridSpan w:val="4"/>
            <w:tcBorders>
              <w:top w:val="single" w:color="auto" w:sz="4" w:space="0"/>
              <w:left w:val="single" w:color="000000" w:sz="12" w:space="0"/>
              <w:bottom w:val="single" w:color="auto" w:sz="4" w:space="0"/>
              <w:right w:val="single" w:color="auto" w:sz="4" w:space="0"/>
            </w:tcBorders>
            <w:noWrap w:val="0"/>
            <w:vAlign w:val="center"/>
          </w:tcPr>
          <w:p>
            <w:pPr>
              <w:widowControl/>
              <w:tabs>
                <w:tab w:val="center" w:pos="4201"/>
                <w:tab w:val="right" w:leader="dot" w:pos="9298"/>
              </w:tabs>
              <w:autoSpaceDE w:val="0"/>
              <w:autoSpaceDN w:val="0"/>
              <w:adjustRightInd w:val="0"/>
              <w:snapToGrid w:val="0"/>
              <w:spacing w:line="360" w:lineRule="exact"/>
              <w:jc w:val="center"/>
              <w:rPr>
                <w:rFonts w:hint="eastAsia" w:ascii="宋体" w:hAnsi="宋体" w:eastAsia="宋体" w:cs="宋体"/>
                <w:sz w:val="20"/>
                <w:szCs w:val="20"/>
              </w:rPr>
            </w:pPr>
            <w:r>
              <w:rPr>
                <w:rFonts w:hint="eastAsia" w:ascii="宋体" w:hAnsi="宋体" w:eastAsia="宋体" w:cs="宋体"/>
                <w:sz w:val="20"/>
                <w:szCs w:val="20"/>
              </w:rPr>
              <w:t>民  族</w:t>
            </w:r>
          </w:p>
        </w:tc>
        <w:tc>
          <w:tcPr>
            <w:tcW w:w="2982" w:type="dxa"/>
            <w:gridSpan w:val="2"/>
            <w:tcBorders>
              <w:top w:val="single" w:color="auto" w:sz="4" w:space="0"/>
              <w:left w:val="nil"/>
              <w:bottom w:val="single" w:color="auto" w:sz="4" w:space="0"/>
              <w:right w:val="single" w:color="auto" w:sz="4" w:space="0"/>
            </w:tcBorders>
            <w:noWrap w:val="0"/>
            <w:vAlign w:val="center"/>
          </w:tcPr>
          <w:p>
            <w:pPr>
              <w:widowControl/>
              <w:tabs>
                <w:tab w:val="center" w:pos="4201"/>
                <w:tab w:val="right" w:leader="dot" w:pos="9298"/>
              </w:tabs>
              <w:autoSpaceDE w:val="0"/>
              <w:autoSpaceDN w:val="0"/>
              <w:adjustRightInd w:val="0"/>
              <w:snapToGrid w:val="0"/>
              <w:spacing w:line="360" w:lineRule="exact"/>
              <w:ind w:left="420"/>
              <w:jc w:val="center"/>
              <w:rPr>
                <w:rFonts w:hint="eastAsia" w:ascii="宋体" w:hAnsi="宋体" w:eastAsia="宋体" w:cs="宋体"/>
                <w:sz w:val="20"/>
                <w:szCs w:val="20"/>
              </w:rPr>
            </w:pPr>
          </w:p>
        </w:tc>
        <w:tc>
          <w:tcPr>
            <w:tcW w:w="1675" w:type="dxa"/>
            <w:gridSpan w:val="2"/>
            <w:tcBorders>
              <w:top w:val="single" w:color="auto" w:sz="4" w:space="0"/>
              <w:left w:val="nil"/>
              <w:bottom w:val="single" w:color="auto" w:sz="4" w:space="0"/>
              <w:right w:val="single" w:color="auto" w:sz="4" w:space="0"/>
            </w:tcBorders>
            <w:noWrap w:val="0"/>
            <w:vAlign w:val="center"/>
          </w:tcPr>
          <w:p>
            <w:pPr>
              <w:widowControl/>
              <w:tabs>
                <w:tab w:val="center" w:pos="4201"/>
                <w:tab w:val="right" w:leader="dot" w:pos="9298"/>
              </w:tabs>
              <w:autoSpaceDE w:val="0"/>
              <w:autoSpaceDN w:val="0"/>
              <w:adjustRightInd w:val="0"/>
              <w:snapToGrid w:val="0"/>
              <w:spacing w:line="360" w:lineRule="exact"/>
              <w:jc w:val="center"/>
              <w:rPr>
                <w:rFonts w:hint="eastAsia" w:ascii="宋体" w:hAnsi="宋体" w:eastAsia="宋体" w:cs="宋体"/>
                <w:sz w:val="20"/>
                <w:szCs w:val="20"/>
              </w:rPr>
            </w:pPr>
            <w:r>
              <w:rPr>
                <w:rFonts w:hint="eastAsia" w:ascii="宋体" w:hAnsi="宋体" w:eastAsia="宋体" w:cs="宋体"/>
                <w:sz w:val="20"/>
                <w:szCs w:val="20"/>
              </w:rPr>
              <w:t>参保地</w:t>
            </w:r>
          </w:p>
        </w:tc>
        <w:tc>
          <w:tcPr>
            <w:tcW w:w="3880" w:type="dxa"/>
            <w:gridSpan w:val="5"/>
            <w:tcBorders>
              <w:top w:val="single" w:color="auto" w:sz="4" w:space="0"/>
              <w:left w:val="nil"/>
              <w:bottom w:val="single" w:color="auto" w:sz="4" w:space="0"/>
              <w:right w:val="single" w:color="000000" w:sz="12" w:space="0"/>
            </w:tcBorders>
            <w:noWrap w:val="0"/>
            <w:vAlign w:val="center"/>
          </w:tcPr>
          <w:p>
            <w:pPr>
              <w:widowControl/>
              <w:tabs>
                <w:tab w:val="center" w:pos="4201"/>
                <w:tab w:val="right" w:leader="dot" w:pos="9298"/>
              </w:tabs>
              <w:autoSpaceDE w:val="0"/>
              <w:autoSpaceDN w:val="0"/>
              <w:adjustRightInd w:val="0"/>
              <w:snapToGrid w:val="0"/>
              <w:spacing w:line="360" w:lineRule="exact"/>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14" w:type="dxa"/>
            <w:vMerge w:val="continue"/>
            <w:tcBorders>
              <w:left w:val="single" w:color="000000" w:sz="12" w:space="0"/>
              <w:right w:val="single" w:color="auto" w:sz="4" w:space="0"/>
            </w:tcBorders>
            <w:noWrap w:val="0"/>
            <w:vAlign w:val="center"/>
          </w:tcPr>
          <w:p>
            <w:pPr>
              <w:widowControl/>
              <w:tabs>
                <w:tab w:val="center" w:pos="4201"/>
                <w:tab w:val="right" w:leader="dot" w:pos="9298"/>
              </w:tabs>
              <w:autoSpaceDE w:val="0"/>
              <w:autoSpaceDN w:val="0"/>
              <w:adjustRightInd w:val="0"/>
              <w:snapToGrid w:val="0"/>
              <w:spacing w:line="360" w:lineRule="exact"/>
              <w:jc w:val="center"/>
              <w:rPr>
                <w:rFonts w:hint="eastAsia" w:ascii="宋体" w:hAnsi="宋体" w:eastAsia="宋体" w:cs="宋体"/>
                <w:kern w:val="0"/>
                <w:sz w:val="20"/>
                <w:szCs w:val="20"/>
              </w:rPr>
            </w:pPr>
          </w:p>
        </w:tc>
        <w:tc>
          <w:tcPr>
            <w:tcW w:w="1219" w:type="dxa"/>
            <w:gridSpan w:val="4"/>
            <w:tcBorders>
              <w:top w:val="single" w:color="auto" w:sz="4" w:space="0"/>
              <w:left w:val="single" w:color="000000" w:sz="12" w:space="0"/>
              <w:bottom w:val="single" w:color="auto" w:sz="4" w:space="0"/>
              <w:right w:val="single" w:color="auto" w:sz="4" w:space="0"/>
            </w:tcBorders>
            <w:noWrap w:val="0"/>
            <w:vAlign w:val="center"/>
          </w:tcPr>
          <w:p>
            <w:pPr>
              <w:widowControl/>
              <w:tabs>
                <w:tab w:val="center" w:pos="4201"/>
                <w:tab w:val="right" w:leader="dot" w:pos="9298"/>
              </w:tabs>
              <w:autoSpaceDE w:val="0"/>
              <w:autoSpaceDN w:val="0"/>
              <w:adjustRightInd w:val="0"/>
              <w:snapToGrid w:val="0"/>
              <w:spacing w:line="360" w:lineRule="exact"/>
              <w:jc w:val="center"/>
              <w:rPr>
                <w:rFonts w:hint="eastAsia" w:ascii="宋体" w:hAnsi="宋体" w:eastAsia="宋体" w:cs="宋体"/>
                <w:sz w:val="20"/>
                <w:szCs w:val="20"/>
              </w:rPr>
            </w:pPr>
            <w:r>
              <w:rPr>
                <w:rFonts w:hint="eastAsia" w:ascii="宋体" w:hAnsi="宋体" w:eastAsia="宋体" w:cs="宋体"/>
                <w:kern w:val="0"/>
                <w:sz w:val="20"/>
                <w:szCs w:val="20"/>
              </w:rPr>
              <w:t>失能</w:t>
            </w:r>
            <w:r>
              <w:rPr>
                <w:rFonts w:hint="eastAsia" w:ascii="宋体" w:hAnsi="宋体" w:eastAsia="宋体" w:cs="宋体"/>
                <w:kern w:val="0"/>
                <w:sz w:val="20"/>
                <w:szCs w:val="20"/>
                <w:lang w:val="en-US" w:eastAsia="zh-CN"/>
              </w:rPr>
              <w:t>时间</w:t>
            </w:r>
          </w:p>
        </w:tc>
        <w:tc>
          <w:tcPr>
            <w:tcW w:w="2982" w:type="dxa"/>
            <w:gridSpan w:val="2"/>
            <w:tcBorders>
              <w:top w:val="single" w:color="auto" w:sz="4" w:space="0"/>
              <w:left w:val="nil"/>
              <w:bottom w:val="single" w:color="auto" w:sz="4" w:space="0"/>
              <w:right w:val="single" w:color="auto" w:sz="4" w:space="0"/>
            </w:tcBorders>
            <w:noWrap w:val="0"/>
            <w:vAlign w:val="center"/>
          </w:tcPr>
          <w:p>
            <w:pPr>
              <w:widowControl/>
              <w:tabs>
                <w:tab w:val="center" w:pos="4201"/>
                <w:tab w:val="right" w:leader="dot" w:pos="9298"/>
              </w:tabs>
              <w:autoSpaceDE w:val="0"/>
              <w:autoSpaceDN w:val="0"/>
              <w:adjustRightInd w:val="0"/>
              <w:snapToGrid w:val="0"/>
              <w:spacing w:line="360" w:lineRule="exac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w:t>
            </w:r>
            <w:r>
              <w:rPr>
                <w:rFonts w:hint="eastAsia" w:ascii="宋体" w:hAnsi="宋体" w:eastAsia="宋体" w:cs="宋体"/>
                <w:kern w:val="0"/>
                <w:sz w:val="20"/>
                <w:szCs w:val="20"/>
                <w:u w:val="single"/>
              </w:rPr>
              <w:t xml:space="preserve">   </w:t>
            </w:r>
            <w:r>
              <w:rPr>
                <w:rFonts w:hint="eastAsia" w:ascii="宋体" w:hAnsi="宋体" w:eastAsia="宋体" w:cs="宋体"/>
                <w:kern w:val="0"/>
                <w:sz w:val="20"/>
                <w:szCs w:val="20"/>
                <w:u w:val="single"/>
                <w:lang w:val="en-US" w:eastAsia="zh-CN"/>
              </w:rPr>
              <w:t xml:space="preserve">    </w:t>
            </w:r>
            <w:r>
              <w:rPr>
                <w:rFonts w:hint="eastAsia" w:ascii="宋体" w:hAnsi="宋体" w:eastAsia="宋体" w:cs="宋体"/>
                <w:kern w:val="0"/>
                <w:sz w:val="20"/>
                <w:szCs w:val="20"/>
                <w:u w:val="single"/>
              </w:rPr>
              <w:t xml:space="preserve"> </w:t>
            </w:r>
            <w:r>
              <w:rPr>
                <w:rFonts w:hint="eastAsia" w:ascii="宋体" w:hAnsi="宋体" w:eastAsia="宋体" w:cs="宋体"/>
                <w:kern w:val="0"/>
                <w:sz w:val="20"/>
                <w:szCs w:val="20"/>
                <w:u w:val="none"/>
                <w:lang w:val="en-US" w:eastAsia="zh-CN"/>
              </w:rPr>
              <w:t>个</w:t>
            </w:r>
            <w:r>
              <w:rPr>
                <w:rFonts w:hint="eastAsia" w:ascii="宋体" w:hAnsi="宋体" w:eastAsia="宋体" w:cs="宋体"/>
                <w:kern w:val="0"/>
                <w:sz w:val="20"/>
                <w:szCs w:val="20"/>
              </w:rPr>
              <w:t>月</w:t>
            </w:r>
            <w:r>
              <w:rPr>
                <w:rFonts w:hint="eastAsia" w:ascii="宋体" w:hAnsi="宋体" w:eastAsia="宋体" w:cs="宋体"/>
                <w:kern w:val="0"/>
                <w:sz w:val="20"/>
                <w:szCs w:val="20"/>
                <w:lang w:val="en-US" w:eastAsia="zh-CN"/>
              </w:rPr>
              <w:t xml:space="preserve"> </w:t>
            </w:r>
          </w:p>
        </w:tc>
        <w:tc>
          <w:tcPr>
            <w:tcW w:w="1675"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sz w:val="20"/>
                <w:szCs w:val="20"/>
              </w:rPr>
            </w:pPr>
            <w:r>
              <w:rPr>
                <w:rFonts w:hint="eastAsia" w:ascii="宋体" w:hAnsi="宋体" w:eastAsia="宋体" w:cs="宋体"/>
                <w:kern w:val="0"/>
                <w:sz w:val="20"/>
                <w:szCs w:val="20"/>
              </w:rPr>
              <w:t>是否康复治疗</w:t>
            </w:r>
          </w:p>
        </w:tc>
        <w:tc>
          <w:tcPr>
            <w:tcW w:w="3880" w:type="dxa"/>
            <w:gridSpan w:val="5"/>
            <w:tcBorders>
              <w:top w:val="single" w:color="auto" w:sz="4" w:space="0"/>
              <w:left w:val="nil"/>
              <w:bottom w:val="single" w:color="auto" w:sz="4" w:space="0"/>
              <w:right w:val="single" w:color="000000" w:sz="12" w:space="0"/>
            </w:tcBorders>
            <w:noWrap w:val="0"/>
            <w:vAlign w:val="center"/>
          </w:tcPr>
          <w:p>
            <w:pPr>
              <w:widowControl/>
              <w:tabs>
                <w:tab w:val="center" w:pos="4201"/>
                <w:tab w:val="right" w:leader="dot" w:pos="9298"/>
              </w:tabs>
              <w:autoSpaceDE w:val="0"/>
              <w:autoSpaceDN w:val="0"/>
              <w:adjustRightInd w:val="0"/>
              <w:snapToGrid w:val="0"/>
              <w:spacing w:line="360" w:lineRule="exact"/>
              <w:rPr>
                <w:rFonts w:hint="eastAsia" w:ascii="宋体" w:hAnsi="宋体" w:eastAsia="宋体" w:cs="宋体"/>
                <w:sz w:val="20"/>
                <w:szCs w:val="20"/>
              </w:rPr>
            </w:pPr>
            <w:r>
              <w:rPr>
                <w:rFonts w:hint="eastAsia" w:ascii="宋体" w:hAnsi="宋体" w:eastAsia="宋体" w:cs="宋体"/>
                <w:kern w:val="0"/>
                <w:sz w:val="20"/>
                <w:szCs w:val="20"/>
              </w:rPr>
              <w:t>□ 是，治疗月数</w:t>
            </w:r>
            <w:r>
              <w:rPr>
                <w:rFonts w:hint="eastAsia" w:ascii="宋体" w:hAnsi="宋体" w:eastAsia="宋体" w:cs="宋体"/>
                <w:kern w:val="0"/>
                <w:sz w:val="20"/>
                <w:szCs w:val="20"/>
                <w:u w:val="single"/>
              </w:rPr>
              <w:t xml:space="preserve">    </w:t>
            </w:r>
            <w:r>
              <w:rPr>
                <w:rFonts w:hint="eastAsia" w:ascii="宋体" w:hAnsi="宋体" w:eastAsia="宋体" w:cs="宋体"/>
                <w:kern w:val="0"/>
                <w:sz w:val="20"/>
                <w:szCs w:val="20"/>
              </w:rPr>
              <w:t>月</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14" w:type="dxa"/>
            <w:vMerge w:val="continue"/>
            <w:tcBorders>
              <w:left w:val="single" w:color="000000" w:sz="12" w:space="0"/>
              <w:right w:val="single" w:color="auto" w:sz="4" w:space="0"/>
            </w:tcBorders>
            <w:noWrap w:val="0"/>
            <w:vAlign w:val="center"/>
          </w:tcPr>
          <w:p>
            <w:pPr>
              <w:widowControl/>
              <w:tabs>
                <w:tab w:val="center" w:pos="4201"/>
                <w:tab w:val="right" w:leader="dot" w:pos="9298"/>
              </w:tabs>
              <w:autoSpaceDE w:val="0"/>
              <w:autoSpaceDN w:val="0"/>
              <w:adjustRightInd w:val="0"/>
              <w:snapToGrid w:val="0"/>
              <w:spacing w:line="360" w:lineRule="exact"/>
              <w:jc w:val="center"/>
              <w:rPr>
                <w:rFonts w:hint="eastAsia" w:ascii="宋体" w:hAnsi="宋体" w:eastAsia="宋体" w:cs="宋体"/>
                <w:kern w:val="0"/>
                <w:sz w:val="20"/>
                <w:szCs w:val="20"/>
              </w:rPr>
            </w:pPr>
          </w:p>
        </w:tc>
        <w:tc>
          <w:tcPr>
            <w:tcW w:w="1219" w:type="dxa"/>
            <w:gridSpan w:val="4"/>
            <w:tcBorders>
              <w:top w:val="single" w:color="auto" w:sz="4" w:space="0"/>
              <w:left w:val="single" w:color="000000" w:sz="12" w:space="0"/>
              <w:bottom w:val="single" w:color="auto" w:sz="4" w:space="0"/>
              <w:right w:val="single" w:color="auto" w:sz="4" w:space="0"/>
            </w:tcBorders>
            <w:noWrap w:val="0"/>
            <w:vAlign w:val="center"/>
          </w:tcPr>
          <w:p>
            <w:pPr>
              <w:widowControl/>
              <w:tabs>
                <w:tab w:val="center" w:pos="4201"/>
                <w:tab w:val="right" w:leader="dot" w:pos="9298"/>
              </w:tabs>
              <w:autoSpaceDE w:val="0"/>
              <w:autoSpaceDN w:val="0"/>
              <w:adjustRightInd w:val="0"/>
              <w:snapToGrid w:val="0"/>
              <w:spacing w:line="36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首次申请</w:t>
            </w:r>
          </w:p>
        </w:tc>
        <w:tc>
          <w:tcPr>
            <w:tcW w:w="2982" w:type="dxa"/>
            <w:gridSpan w:val="2"/>
            <w:tcBorders>
              <w:top w:val="single" w:color="auto" w:sz="4" w:space="0"/>
              <w:left w:val="nil"/>
              <w:bottom w:val="single" w:color="auto" w:sz="4" w:space="0"/>
              <w:right w:val="single" w:color="auto" w:sz="4" w:space="0"/>
            </w:tcBorders>
            <w:noWrap w:val="0"/>
            <w:vAlign w:val="center"/>
          </w:tcPr>
          <w:p>
            <w:pPr>
              <w:widowControl/>
              <w:tabs>
                <w:tab w:val="center" w:pos="4201"/>
                <w:tab w:val="right" w:leader="dot" w:pos="9298"/>
              </w:tabs>
              <w:autoSpaceDE w:val="0"/>
              <w:autoSpaceDN w:val="0"/>
              <w:adjustRightInd w:val="0"/>
              <w:snapToGrid w:val="0"/>
              <w:spacing w:line="360" w:lineRule="exact"/>
              <w:rPr>
                <w:rFonts w:hint="eastAsia" w:ascii="宋体" w:hAnsi="宋体" w:eastAsia="宋体" w:cs="宋体"/>
                <w:sz w:val="20"/>
                <w:szCs w:val="20"/>
              </w:rPr>
            </w:pPr>
            <w:r>
              <w:rPr>
                <w:rFonts w:hint="eastAsia" w:ascii="宋体" w:hAnsi="宋体" w:eastAsia="宋体" w:cs="宋体"/>
                <w:sz w:val="20"/>
                <w:szCs w:val="20"/>
              </w:rPr>
              <w:sym w:font="Wingdings 2" w:char="00A3"/>
            </w:r>
            <w:r>
              <w:rPr>
                <w:rFonts w:hint="eastAsia" w:ascii="宋体" w:hAnsi="宋体" w:eastAsia="宋体" w:cs="宋体"/>
                <w:sz w:val="20"/>
                <w:szCs w:val="20"/>
              </w:rPr>
              <w:t xml:space="preserve"> 是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□否</w:t>
            </w:r>
          </w:p>
        </w:tc>
        <w:tc>
          <w:tcPr>
            <w:tcW w:w="1675" w:type="dxa"/>
            <w:gridSpan w:val="2"/>
            <w:tcBorders>
              <w:top w:val="single" w:color="auto" w:sz="4" w:space="0"/>
              <w:left w:val="nil"/>
              <w:bottom w:val="single" w:color="auto" w:sz="4" w:space="0"/>
              <w:right w:val="single" w:color="auto" w:sz="4" w:space="0"/>
            </w:tcBorders>
            <w:noWrap w:val="0"/>
            <w:vAlign w:val="center"/>
          </w:tcPr>
          <w:p>
            <w:pPr>
              <w:widowControl/>
              <w:tabs>
                <w:tab w:val="center" w:pos="4201"/>
                <w:tab w:val="right" w:leader="dot" w:pos="9298"/>
              </w:tabs>
              <w:autoSpaceDE w:val="0"/>
              <w:autoSpaceDN w:val="0"/>
              <w:adjustRightInd w:val="0"/>
              <w:snapToGrid w:val="0"/>
              <w:spacing w:line="360" w:lineRule="exact"/>
              <w:jc w:val="center"/>
              <w:rPr>
                <w:rFonts w:hint="eastAsia" w:ascii="宋体" w:hAnsi="宋体" w:eastAsia="宋体" w:cs="宋体"/>
                <w:kern w:val="0"/>
                <w:sz w:val="20"/>
                <w:szCs w:val="20"/>
              </w:rPr>
            </w:pPr>
            <w:r>
              <w:rPr>
                <w:rFonts w:hint="eastAsia" w:ascii="宋体" w:hAnsi="宋体" w:eastAsia="宋体" w:cs="宋体"/>
                <w:sz w:val="20"/>
                <w:szCs w:val="20"/>
              </w:rPr>
              <w:t>联系电话</w:t>
            </w:r>
          </w:p>
        </w:tc>
        <w:tc>
          <w:tcPr>
            <w:tcW w:w="3880" w:type="dxa"/>
            <w:gridSpan w:val="5"/>
            <w:tcBorders>
              <w:top w:val="single" w:color="auto" w:sz="4" w:space="0"/>
              <w:left w:val="nil"/>
              <w:bottom w:val="single" w:color="auto" w:sz="4" w:space="0"/>
              <w:right w:val="single" w:color="000000" w:sz="12" w:space="0"/>
            </w:tcBorders>
            <w:noWrap w:val="0"/>
            <w:vAlign w:val="center"/>
          </w:tcPr>
          <w:p>
            <w:pPr>
              <w:widowControl/>
              <w:tabs>
                <w:tab w:val="center" w:pos="4201"/>
                <w:tab w:val="right" w:leader="dot" w:pos="9298"/>
              </w:tabs>
              <w:autoSpaceDE w:val="0"/>
              <w:autoSpaceDN w:val="0"/>
              <w:adjustRightInd w:val="0"/>
              <w:snapToGrid w:val="0"/>
              <w:spacing w:line="360" w:lineRule="exact"/>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514" w:type="dxa"/>
            <w:vMerge w:val="continue"/>
            <w:tcBorders>
              <w:left w:val="single" w:color="000000" w:sz="12" w:space="0"/>
              <w:right w:val="single" w:color="auto" w:sz="4" w:space="0"/>
            </w:tcBorders>
            <w:noWrap w:val="0"/>
            <w:vAlign w:val="center"/>
          </w:tcPr>
          <w:p>
            <w:pPr>
              <w:adjustRightInd w:val="0"/>
              <w:snapToGrid w:val="0"/>
              <w:spacing w:line="360" w:lineRule="exact"/>
              <w:jc w:val="center"/>
              <w:rPr>
                <w:rFonts w:hint="eastAsia" w:ascii="宋体" w:hAnsi="宋体" w:eastAsia="宋体" w:cs="宋体"/>
                <w:sz w:val="20"/>
                <w:szCs w:val="20"/>
              </w:rPr>
            </w:pPr>
          </w:p>
        </w:tc>
        <w:tc>
          <w:tcPr>
            <w:tcW w:w="1219" w:type="dxa"/>
            <w:gridSpan w:val="4"/>
            <w:tcBorders>
              <w:top w:val="single" w:color="auto" w:sz="4" w:space="0"/>
              <w:left w:val="single" w:color="000000" w:sz="12"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保障方式</w:t>
            </w:r>
          </w:p>
        </w:tc>
        <w:tc>
          <w:tcPr>
            <w:tcW w:w="8537" w:type="dxa"/>
            <w:gridSpan w:val="9"/>
            <w:tcBorders>
              <w:top w:val="single" w:color="auto" w:sz="4" w:space="0"/>
              <w:left w:val="nil"/>
              <w:bottom w:val="single" w:color="auto" w:sz="4" w:space="0"/>
              <w:right w:val="single" w:color="000000" w:sz="12" w:space="0"/>
            </w:tcBorders>
            <w:noWrap w:val="0"/>
            <w:vAlign w:val="center"/>
          </w:tcPr>
          <w:p>
            <w:pPr>
              <w:keepNext w:val="0"/>
              <w:keepLines w:val="0"/>
              <w:pageBreakBefore w:val="0"/>
              <w:widowControl/>
              <w:tabs>
                <w:tab w:val="center" w:pos="4201"/>
                <w:tab w:val="right" w:leader="dot" w:pos="9298"/>
              </w:tabs>
              <w:kinsoku/>
              <w:wordWrap/>
              <w:overflowPunct/>
              <w:topLinePunct w:val="0"/>
              <w:autoSpaceDE/>
              <w:autoSpaceDN/>
              <w:bidi w:val="0"/>
              <w:adjustRightInd w:val="0"/>
              <w:snapToGrid w:val="0"/>
              <w:spacing w:after="0" w:line="360" w:lineRule="exact"/>
              <w:jc w:val="left"/>
              <w:textAlignment w:val="auto"/>
              <w:rPr>
                <w:rFonts w:hint="eastAsia" w:ascii="宋体" w:hAnsi="宋体" w:eastAsia="宋体" w:cs="宋体"/>
                <w:sz w:val="20"/>
                <w:szCs w:val="20"/>
              </w:rPr>
            </w:pPr>
            <w:r>
              <w:rPr>
                <w:rFonts w:hint="eastAsia" w:ascii="宋体" w:hAnsi="宋体" w:eastAsia="宋体" w:cs="宋体"/>
                <w:sz w:val="20"/>
                <w:szCs w:val="20"/>
              </w:rPr>
              <w:t>□职工基本医疗保险  □城乡居民基本医疗保险</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□特困供养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sym w:font="Wingdings 2" w:char="00A3"/>
            </w:r>
            <w:r>
              <w:rPr>
                <w:rFonts w:hint="eastAsia" w:ascii="宋体" w:hAnsi="宋体" w:eastAsia="宋体" w:cs="宋体"/>
                <w:sz w:val="20"/>
                <w:szCs w:val="20"/>
              </w:rPr>
              <w:t>最低生活保障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514" w:type="dxa"/>
            <w:vMerge w:val="continue"/>
            <w:tcBorders>
              <w:left w:val="single" w:color="000000" w:sz="12" w:space="0"/>
              <w:right w:val="single" w:color="auto" w:sz="4" w:space="0"/>
            </w:tcBorders>
            <w:noWrap w:val="0"/>
            <w:vAlign w:val="center"/>
          </w:tcPr>
          <w:p>
            <w:pPr>
              <w:widowControl/>
              <w:tabs>
                <w:tab w:val="left" w:pos="420"/>
                <w:tab w:val="center" w:pos="4201"/>
                <w:tab w:val="right" w:leader="dot" w:pos="9298"/>
              </w:tabs>
              <w:autoSpaceDE w:val="0"/>
              <w:autoSpaceDN w:val="0"/>
              <w:adjustRightInd w:val="0"/>
              <w:snapToGrid w:val="0"/>
              <w:spacing w:line="360" w:lineRule="exact"/>
              <w:jc w:val="center"/>
              <w:rPr>
                <w:rFonts w:hint="eastAsia" w:ascii="宋体" w:hAnsi="宋体" w:eastAsia="宋体" w:cs="宋体"/>
                <w:sz w:val="20"/>
                <w:szCs w:val="20"/>
              </w:rPr>
            </w:pPr>
          </w:p>
        </w:tc>
        <w:tc>
          <w:tcPr>
            <w:tcW w:w="1219" w:type="dxa"/>
            <w:gridSpan w:val="4"/>
            <w:tcBorders>
              <w:top w:val="single" w:color="auto" w:sz="4" w:space="0"/>
              <w:left w:val="single" w:color="000000" w:sz="12" w:space="0"/>
              <w:bottom w:val="single" w:color="auto" w:sz="4" w:space="0"/>
              <w:right w:val="single" w:color="auto" w:sz="4" w:space="0"/>
            </w:tcBorders>
            <w:noWrap w:val="0"/>
            <w:vAlign w:val="center"/>
          </w:tcPr>
          <w:p>
            <w:pPr>
              <w:keepNext w:val="0"/>
              <w:keepLines w:val="0"/>
              <w:pageBreakBefore w:val="0"/>
              <w:widowControl/>
              <w:tabs>
                <w:tab w:val="left" w:pos="420"/>
                <w:tab w:val="center" w:pos="4201"/>
                <w:tab w:val="right" w:leader="dot" w:pos="9298"/>
              </w:tabs>
              <w:kinsoku/>
              <w:wordWrap/>
              <w:overflowPunct/>
              <w:topLinePunct w:val="0"/>
              <w:autoSpaceDE w:val="0"/>
              <w:autoSpaceDN w:val="0"/>
              <w:bidi w:val="0"/>
              <w:adjustRightInd w:val="0"/>
              <w:snapToGrid w:val="0"/>
              <w:spacing w:before="37" w:beforeLines="10" w:after="2" w:line="36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文化程度</w:t>
            </w:r>
          </w:p>
        </w:tc>
        <w:tc>
          <w:tcPr>
            <w:tcW w:w="8537" w:type="dxa"/>
            <w:gridSpan w:val="9"/>
            <w:tcBorders>
              <w:top w:val="single" w:color="auto" w:sz="4" w:space="0"/>
              <w:left w:val="nil"/>
              <w:bottom w:val="single" w:color="auto" w:sz="4" w:space="0"/>
              <w:right w:val="single" w:color="000000" w:sz="12" w:space="0"/>
            </w:tcBorders>
            <w:noWrap w:val="0"/>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37" w:beforeLines="10" w:after="2" w:line="360" w:lineRule="exact"/>
              <w:textAlignment w:val="auto"/>
              <w:rPr>
                <w:rFonts w:hint="eastAsia" w:ascii="宋体" w:hAnsi="宋体" w:eastAsia="宋体" w:cs="宋体"/>
                <w:sz w:val="20"/>
                <w:szCs w:val="20"/>
              </w:rPr>
            </w:pPr>
            <w:r>
              <w:rPr>
                <w:rFonts w:hint="eastAsia" w:ascii="宋体" w:hAnsi="宋体" w:eastAsia="宋体" w:cs="宋体"/>
                <w:sz w:val="20"/>
                <w:szCs w:val="20"/>
              </w:rPr>
              <w:t>□文盲</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□小学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□中学（含中专）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□大学（含大专）及以上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514" w:type="dxa"/>
            <w:vMerge w:val="continue"/>
            <w:tcBorders>
              <w:left w:val="single" w:color="000000" w:sz="12"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kern w:val="0"/>
                <w:sz w:val="20"/>
                <w:szCs w:val="20"/>
              </w:rPr>
            </w:pPr>
          </w:p>
        </w:tc>
        <w:tc>
          <w:tcPr>
            <w:tcW w:w="1219" w:type="dxa"/>
            <w:gridSpan w:val="4"/>
            <w:tcBorders>
              <w:top w:val="single" w:color="auto" w:sz="4" w:space="0"/>
              <w:left w:val="single" w:color="000000" w:sz="12" w:space="0"/>
              <w:bottom w:val="single" w:color="auto" w:sz="4" w:space="0"/>
              <w:right w:val="single" w:color="auto" w:sz="4" w:space="0"/>
            </w:tcBorders>
            <w:noWrap w:val="0"/>
            <w:vAlign w:val="center"/>
          </w:tcPr>
          <w:p>
            <w:pPr>
              <w:keepNext w:val="0"/>
              <w:keepLines w:val="0"/>
              <w:pageBreakBefore w:val="0"/>
              <w:widowControl/>
              <w:tabs>
                <w:tab w:val="left" w:pos="420"/>
                <w:tab w:val="center" w:pos="4201"/>
                <w:tab w:val="right" w:leader="dot" w:pos="9298"/>
              </w:tabs>
              <w:kinsoku/>
              <w:wordWrap/>
              <w:overflowPunct/>
              <w:topLinePunct w:val="0"/>
              <w:autoSpaceDE w:val="0"/>
              <w:autoSpaceDN w:val="0"/>
              <w:bidi w:val="0"/>
              <w:adjustRightInd w:val="0"/>
              <w:snapToGrid w:val="0"/>
              <w:spacing w:before="37" w:beforeLines="10" w:after="2" w:line="36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居住状况</w:t>
            </w:r>
          </w:p>
        </w:tc>
        <w:tc>
          <w:tcPr>
            <w:tcW w:w="8537" w:type="dxa"/>
            <w:gridSpan w:val="9"/>
            <w:tcBorders>
              <w:top w:val="single" w:color="auto" w:sz="4" w:space="0"/>
              <w:left w:val="nil"/>
              <w:bottom w:val="single" w:color="auto" w:sz="4" w:space="0"/>
              <w:right w:val="single" w:color="000000" w:sz="12" w:space="0"/>
            </w:tcBorders>
            <w:noWrap w:val="0"/>
            <w:vAlign w:val="center"/>
          </w:tcPr>
          <w:p>
            <w:pPr>
              <w:adjustRightInd w:val="0"/>
              <w:snapToGrid w:val="0"/>
              <w:spacing w:line="360" w:lineRule="exact"/>
              <w:rPr>
                <w:rFonts w:hint="eastAsia" w:ascii="宋体" w:hAnsi="宋体" w:eastAsia="宋体" w:cs="宋体"/>
                <w:sz w:val="20"/>
                <w:szCs w:val="20"/>
              </w:rPr>
            </w:pPr>
            <w:r>
              <w:rPr>
                <w:rFonts w:hint="eastAsia" w:ascii="宋体" w:hAnsi="宋体" w:eastAsia="宋体" w:cs="宋体"/>
                <w:sz w:val="20"/>
                <w:szCs w:val="20"/>
              </w:rPr>
              <w:t xml:space="preserve">□独居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sym w:font="Wingdings 2" w:char="00A3"/>
            </w:r>
            <w:r>
              <w:rPr>
                <w:rFonts w:hint="eastAsia" w:ascii="宋体" w:hAnsi="宋体" w:eastAsia="宋体" w:cs="宋体"/>
                <w:sz w:val="20"/>
                <w:szCs w:val="20"/>
              </w:rPr>
              <w:t xml:space="preserve">与配偶/伴侣居住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□与子女居住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□与父母居住</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□医院</w:t>
            </w:r>
          </w:p>
          <w:p>
            <w:pPr>
              <w:adjustRightInd w:val="0"/>
              <w:snapToGrid w:val="0"/>
              <w:spacing w:line="360" w:lineRule="exact"/>
              <w:rPr>
                <w:rFonts w:hint="eastAsia" w:ascii="宋体" w:hAnsi="宋体" w:eastAsia="宋体" w:cs="宋体"/>
                <w:sz w:val="20"/>
                <w:szCs w:val="20"/>
              </w:rPr>
            </w:pPr>
            <w:r>
              <w:rPr>
                <w:rFonts w:hint="eastAsia" w:ascii="宋体" w:hAnsi="宋体" w:eastAsia="宋体" w:cs="宋体"/>
                <w:sz w:val="20"/>
                <w:szCs w:val="20"/>
              </w:rPr>
              <w:t xml:space="preserve">□与兄弟姐妹居住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□与其他亲属居住</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□与非亲属关系的人居住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□养老机构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514" w:type="dxa"/>
            <w:vMerge w:val="continue"/>
            <w:tcBorders>
              <w:left w:val="single" w:color="000000" w:sz="12" w:space="0"/>
              <w:right w:val="single" w:color="auto" w:sz="4" w:space="0"/>
            </w:tcBorders>
            <w:noWrap w:val="0"/>
            <w:vAlign w:val="center"/>
          </w:tcPr>
          <w:p>
            <w:pPr>
              <w:widowControl/>
              <w:adjustRightInd w:val="0"/>
              <w:snapToGrid w:val="0"/>
              <w:spacing w:line="360" w:lineRule="exact"/>
              <w:jc w:val="center"/>
              <w:rPr>
                <w:rFonts w:hint="eastAsia" w:ascii="宋体" w:hAnsi="宋体" w:eastAsia="宋体" w:cs="宋体"/>
                <w:kern w:val="0"/>
                <w:sz w:val="20"/>
                <w:szCs w:val="20"/>
              </w:rPr>
            </w:pPr>
          </w:p>
        </w:tc>
        <w:tc>
          <w:tcPr>
            <w:tcW w:w="1219" w:type="dxa"/>
            <w:gridSpan w:val="4"/>
            <w:tcBorders>
              <w:top w:val="single" w:color="auto" w:sz="4" w:space="0"/>
              <w:left w:val="single" w:color="000000" w:sz="12" w:space="0"/>
              <w:bottom w:val="single" w:color="auto" w:sz="4" w:space="0"/>
              <w:right w:val="single" w:color="auto" w:sz="4" w:space="0"/>
            </w:tcBorders>
            <w:noWrap w:val="0"/>
            <w:vAlign w:val="center"/>
          </w:tcPr>
          <w:p>
            <w:pPr>
              <w:keepNext w:val="0"/>
              <w:keepLines w:val="0"/>
              <w:pageBreakBefore w:val="0"/>
              <w:widowControl/>
              <w:tabs>
                <w:tab w:val="left" w:pos="420"/>
                <w:tab w:val="center" w:pos="4201"/>
                <w:tab w:val="right" w:leader="dot" w:pos="9298"/>
              </w:tabs>
              <w:kinsoku/>
              <w:wordWrap/>
              <w:overflowPunct/>
              <w:topLinePunct w:val="0"/>
              <w:autoSpaceDE w:val="0"/>
              <w:autoSpaceDN w:val="0"/>
              <w:bidi w:val="0"/>
              <w:adjustRightInd w:val="0"/>
              <w:snapToGrid w:val="0"/>
              <w:spacing w:before="37" w:beforeLines="10" w:after="2" w:line="36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居住地址</w:t>
            </w:r>
          </w:p>
        </w:tc>
        <w:tc>
          <w:tcPr>
            <w:tcW w:w="8537" w:type="dxa"/>
            <w:gridSpan w:val="9"/>
            <w:tcBorders>
              <w:top w:val="single" w:color="auto" w:sz="4" w:space="0"/>
              <w:left w:val="nil"/>
              <w:bottom w:val="single" w:color="auto" w:sz="4" w:space="0"/>
              <w:right w:val="single" w:color="000000" w:sz="12" w:space="0"/>
            </w:tcBorders>
            <w:noWrap w:val="0"/>
            <w:vAlign w:val="center"/>
          </w:tcPr>
          <w:p>
            <w:pPr>
              <w:widowControl/>
              <w:tabs>
                <w:tab w:val="center" w:pos="4201"/>
                <w:tab w:val="right" w:leader="dot" w:pos="9298"/>
              </w:tabs>
              <w:autoSpaceDE w:val="0"/>
              <w:autoSpaceDN w:val="0"/>
              <w:adjustRightInd w:val="0"/>
              <w:snapToGrid w:val="0"/>
              <w:spacing w:before="156" w:beforeLines="50" w:after="156" w:afterLines="50" w:line="360" w:lineRule="exact"/>
              <w:rPr>
                <w:rFonts w:hint="eastAsia" w:ascii="宋体" w:hAnsi="宋体" w:eastAsia="宋体" w:cs="宋体"/>
                <w:sz w:val="20"/>
                <w:szCs w:val="20"/>
              </w:rPr>
            </w:pPr>
            <w:r>
              <w:rPr>
                <w:rFonts w:hint="eastAsia" w:ascii="宋体" w:hAnsi="宋体" w:eastAsia="宋体" w:cs="宋体"/>
                <w:sz w:val="20"/>
                <w:szCs w:val="20"/>
                <w:u w:val="single"/>
              </w:rPr>
              <w:t xml:space="preserve">      </w:t>
            </w:r>
            <w:r>
              <w:rPr>
                <w:rFonts w:hint="eastAsia" w:ascii="宋体" w:hAnsi="宋体" w:eastAsia="宋体" w:cs="宋体"/>
                <w:sz w:val="20"/>
                <w:szCs w:val="20"/>
              </w:rPr>
              <w:t>省</w:t>
            </w:r>
            <w:r>
              <w:rPr>
                <w:rFonts w:hint="eastAsia" w:ascii="宋体" w:hAnsi="宋体" w:eastAsia="宋体" w:cs="宋体"/>
                <w:sz w:val="20"/>
                <w:szCs w:val="20"/>
                <w:u w:val="single"/>
              </w:rPr>
              <w:t xml:space="preserve">         </w:t>
            </w:r>
            <w:r>
              <w:rPr>
                <w:rFonts w:hint="eastAsia" w:ascii="宋体" w:hAnsi="宋体" w:eastAsia="宋体" w:cs="宋体"/>
                <w:sz w:val="20"/>
                <w:szCs w:val="20"/>
              </w:rPr>
              <w:t>市</w:t>
            </w:r>
            <w:r>
              <w:rPr>
                <w:rFonts w:hint="eastAsia" w:ascii="宋体" w:hAnsi="宋体" w:eastAsia="宋体" w:cs="宋体"/>
                <w:sz w:val="20"/>
                <w:szCs w:val="20"/>
                <w:u w:val="single"/>
              </w:rPr>
              <w:t xml:space="preserve">        </w:t>
            </w:r>
            <w:r>
              <w:rPr>
                <w:rFonts w:hint="eastAsia" w:ascii="宋体" w:hAnsi="宋体" w:eastAsia="宋体" w:cs="宋体"/>
                <w:sz w:val="20"/>
                <w:szCs w:val="20"/>
              </w:rPr>
              <w:t>区/县</w:t>
            </w:r>
            <w:r>
              <w:rPr>
                <w:rFonts w:hint="eastAsia" w:ascii="宋体" w:hAnsi="宋体" w:eastAsia="宋体" w:cs="宋体"/>
                <w:sz w:val="20"/>
                <w:szCs w:val="20"/>
                <w:u w:val="single"/>
              </w:rPr>
              <w:t xml:space="preserve">          </w:t>
            </w:r>
            <w:r>
              <w:rPr>
                <w:rFonts w:hint="eastAsia" w:ascii="宋体" w:hAnsi="宋体" w:eastAsia="宋体" w:cs="宋体"/>
                <w:sz w:val="20"/>
                <w:szCs w:val="20"/>
                <w:u w:val="single"/>
                <w:lang w:val="en-US" w:eastAsia="zh-CN"/>
              </w:rPr>
              <w:t xml:space="preserve">        </w:t>
            </w:r>
            <w:r>
              <w:rPr>
                <w:rFonts w:hint="eastAsia" w:ascii="宋体" w:hAnsi="宋体" w:eastAsia="宋体" w:cs="宋体"/>
                <w:sz w:val="20"/>
                <w:szCs w:val="20"/>
                <w:u w:val="single"/>
              </w:rPr>
              <w:t xml:space="preserve">     </w:t>
            </w:r>
            <w:r>
              <w:rPr>
                <w:rFonts w:hint="eastAsia" w:ascii="宋体" w:hAnsi="宋体" w:eastAsia="宋体" w:cs="宋体"/>
                <w:sz w:val="20"/>
                <w:szCs w:val="20"/>
              </w:rPr>
              <w:t>街道/乡</w:t>
            </w:r>
            <w:r>
              <w:rPr>
                <w:rFonts w:hint="eastAsia" w:ascii="宋体" w:hAnsi="宋体" w:eastAsia="宋体" w:cs="宋体"/>
                <w:sz w:val="20"/>
                <w:szCs w:val="20"/>
                <w:u w:val="single"/>
                <w:lang w:val="en-US" w:eastAsia="zh-CN"/>
              </w:rPr>
              <w:t xml:space="preserve">            </w:t>
            </w:r>
            <w:r>
              <w:rPr>
                <w:rFonts w:hint="eastAsia" w:ascii="宋体" w:hAnsi="宋体" w:eastAsia="宋体" w:cs="宋体"/>
                <w:sz w:val="20"/>
                <w:szCs w:val="20"/>
              </w:rPr>
              <w:t xml:space="preserve">（村）  </w:t>
            </w:r>
            <w:r>
              <w:rPr>
                <w:rFonts w:hint="eastAsia" w:ascii="宋体" w:hAnsi="宋体" w:eastAsia="宋体" w:cs="宋体"/>
                <w:sz w:val="20"/>
                <w:szCs w:val="20"/>
                <w:u w:val="single"/>
              </w:rPr>
              <w:t xml:space="preserve">                                         </w:t>
            </w: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exact"/>
          <w:jc w:val="center"/>
        </w:trPr>
        <w:tc>
          <w:tcPr>
            <w:tcW w:w="514" w:type="dxa"/>
            <w:vMerge w:val="continue"/>
            <w:tcBorders>
              <w:left w:val="single" w:color="000000" w:sz="12" w:space="0"/>
              <w:right w:val="single" w:color="auto" w:sz="4" w:space="0"/>
            </w:tcBorders>
            <w:noWrap w:val="0"/>
            <w:vAlign w:val="center"/>
          </w:tcPr>
          <w:p>
            <w:pPr>
              <w:widowControl/>
              <w:tabs>
                <w:tab w:val="center" w:pos="4201"/>
                <w:tab w:val="right" w:leader="dot" w:pos="9298"/>
              </w:tabs>
              <w:autoSpaceDE w:val="0"/>
              <w:autoSpaceDN w:val="0"/>
              <w:adjustRightInd w:val="0"/>
              <w:snapToGrid w:val="0"/>
              <w:spacing w:line="360" w:lineRule="exact"/>
              <w:jc w:val="center"/>
              <w:rPr>
                <w:rFonts w:hint="eastAsia" w:ascii="宋体" w:hAnsi="宋体" w:eastAsia="宋体" w:cs="宋体"/>
                <w:sz w:val="20"/>
                <w:szCs w:val="20"/>
              </w:rPr>
            </w:pPr>
          </w:p>
        </w:tc>
        <w:tc>
          <w:tcPr>
            <w:tcW w:w="1219" w:type="dxa"/>
            <w:gridSpan w:val="4"/>
            <w:tcBorders>
              <w:top w:val="single" w:color="auto" w:sz="4" w:space="0"/>
              <w:left w:val="single" w:color="000000" w:sz="12"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80" w:lineRule="exact"/>
              <w:textAlignment w:val="auto"/>
              <w:rPr>
                <w:rFonts w:hint="eastAsia" w:ascii="宋体" w:hAnsi="宋体" w:eastAsia="宋体" w:cs="宋体"/>
                <w:sz w:val="20"/>
                <w:szCs w:val="20"/>
              </w:rPr>
            </w:pPr>
            <w:r>
              <w:rPr>
                <w:rFonts w:hint="eastAsia" w:ascii="宋体" w:hAnsi="宋体" w:eastAsia="宋体" w:cs="宋体"/>
                <w:sz w:val="20"/>
                <w:szCs w:val="20"/>
              </w:rPr>
              <w:t>当需要帮助时（包括患病时），谁能来照料：</w:t>
            </w:r>
          </w:p>
        </w:tc>
        <w:tc>
          <w:tcPr>
            <w:tcW w:w="8537" w:type="dxa"/>
            <w:gridSpan w:val="9"/>
            <w:tcBorders>
              <w:top w:val="single" w:color="auto" w:sz="4" w:space="0"/>
              <w:left w:val="nil"/>
              <w:bottom w:val="single" w:color="auto"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sz w:val="20"/>
                <w:szCs w:val="20"/>
              </w:rPr>
            </w:pPr>
            <w:r>
              <w:rPr>
                <w:rFonts w:hint="eastAsia" w:ascii="宋体" w:hAnsi="宋体" w:eastAsia="宋体" w:cs="宋体"/>
                <w:sz w:val="20"/>
                <w:szCs w:val="20"/>
              </w:rPr>
              <w:t xml:space="preserve">□配偶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□子女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w:t>
            </w:r>
            <w:r>
              <w:rPr>
                <w:rFonts w:hint="eastAsia" w:ascii="宋体" w:hAnsi="宋体" w:eastAsia="宋体" w:cs="宋体"/>
                <w:sz w:val="20"/>
                <w:szCs w:val="20"/>
                <w:lang w:eastAsia="zh-CN"/>
              </w:rPr>
              <w:t>□</w:t>
            </w:r>
            <w:r>
              <w:rPr>
                <w:rFonts w:hint="eastAsia" w:ascii="宋体" w:hAnsi="宋体" w:eastAsia="宋体" w:cs="宋体"/>
                <w:sz w:val="20"/>
                <w:szCs w:val="20"/>
              </w:rPr>
              <w:t xml:space="preserve">亲友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□保姆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□护工   </w:t>
            </w:r>
          </w:p>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sz w:val="20"/>
                <w:szCs w:val="20"/>
              </w:rPr>
            </w:pPr>
            <w:r>
              <w:rPr>
                <w:rFonts w:hint="eastAsia" w:ascii="宋体" w:hAnsi="宋体" w:eastAsia="宋体" w:cs="宋体"/>
                <w:sz w:val="20"/>
                <w:szCs w:val="20"/>
              </w:rPr>
              <w:sym w:font="Wingdings 2" w:char="00A3"/>
            </w:r>
            <w:r>
              <w:rPr>
                <w:rFonts w:hint="eastAsia" w:ascii="宋体" w:hAnsi="宋体" w:eastAsia="宋体" w:cs="宋体"/>
                <w:sz w:val="20"/>
                <w:szCs w:val="20"/>
              </w:rPr>
              <w:t xml:space="preserve">医疗人员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sym w:font="Wingdings 2" w:char="00A3"/>
            </w:r>
            <w:r>
              <w:rPr>
                <w:rFonts w:hint="eastAsia" w:ascii="宋体" w:hAnsi="宋体" w:eastAsia="宋体" w:cs="宋体"/>
                <w:sz w:val="20"/>
                <w:szCs w:val="20"/>
              </w:rPr>
              <w:t xml:space="preserve">没有任何人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sym w:font="Wingdings 2" w:char="00A3"/>
            </w:r>
            <w:r>
              <w:rPr>
                <w:rFonts w:hint="eastAsia" w:ascii="宋体" w:hAnsi="宋体" w:eastAsia="宋体" w:cs="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jc w:val="center"/>
        </w:trPr>
        <w:tc>
          <w:tcPr>
            <w:tcW w:w="514" w:type="dxa"/>
            <w:vMerge w:val="continue"/>
            <w:tcBorders>
              <w:left w:val="single" w:color="000000" w:sz="12" w:space="0"/>
              <w:right w:val="single" w:color="auto" w:sz="4" w:space="0"/>
            </w:tcBorders>
            <w:noWrap w:val="0"/>
            <w:vAlign w:val="center"/>
          </w:tcPr>
          <w:p>
            <w:pPr>
              <w:widowControl/>
              <w:tabs>
                <w:tab w:val="center" w:pos="4201"/>
                <w:tab w:val="right" w:leader="dot" w:pos="9298"/>
              </w:tabs>
              <w:autoSpaceDE w:val="0"/>
              <w:autoSpaceDN w:val="0"/>
              <w:adjustRightInd w:val="0"/>
              <w:snapToGrid w:val="0"/>
              <w:spacing w:line="360" w:lineRule="exact"/>
              <w:jc w:val="center"/>
              <w:rPr>
                <w:rFonts w:hint="eastAsia" w:ascii="宋体" w:hAnsi="宋体" w:eastAsia="宋体" w:cs="宋体"/>
                <w:sz w:val="20"/>
                <w:szCs w:val="20"/>
              </w:rPr>
            </w:pPr>
          </w:p>
        </w:tc>
        <w:tc>
          <w:tcPr>
            <w:tcW w:w="1219" w:type="dxa"/>
            <w:gridSpan w:val="4"/>
            <w:tcBorders>
              <w:top w:val="single" w:color="auto" w:sz="4" w:space="0"/>
              <w:left w:val="single" w:color="000000" w:sz="12"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申请照护</w:t>
            </w:r>
          </w:p>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方式</w:t>
            </w:r>
          </w:p>
        </w:tc>
        <w:tc>
          <w:tcPr>
            <w:tcW w:w="8537" w:type="dxa"/>
            <w:gridSpan w:val="9"/>
            <w:tcBorders>
              <w:top w:val="single" w:color="auto" w:sz="4" w:space="0"/>
              <w:left w:val="nil"/>
              <w:bottom w:val="single" w:color="auto"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eastAsia" w:ascii="宋体" w:hAnsi="宋体" w:eastAsia="宋体" w:cs="宋体"/>
                <w:sz w:val="20"/>
                <w:szCs w:val="20"/>
              </w:rPr>
            </w:pPr>
            <w:r>
              <w:rPr>
                <w:rFonts w:hint="eastAsia" w:ascii="宋体" w:hAnsi="宋体" w:eastAsia="宋体" w:cs="宋体"/>
                <w:sz w:val="20"/>
                <w:szCs w:val="20"/>
              </w:rPr>
              <w:t>1.定点医疗机构</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sym w:font="Wingdings 2" w:char="00A3"/>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2. 定点养老服务机构或残疾人托养机构</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 </w:t>
            </w:r>
          </w:p>
          <w:p>
            <w:pPr>
              <w:keepNext w:val="0"/>
              <w:keepLines w:val="0"/>
              <w:pageBreakBefore w:val="0"/>
              <w:widowControl/>
              <w:kinsoku/>
              <w:wordWrap/>
              <w:overflowPunct/>
              <w:topLinePunct w:val="0"/>
              <w:autoSpaceDE/>
              <w:autoSpaceDN/>
              <w:bidi w:val="0"/>
              <w:adjustRightInd w:val="0"/>
              <w:snapToGrid w:val="0"/>
              <w:spacing w:after="0" w:line="320" w:lineRule="exact"/>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3.定点照护机构上门照护</w:t>
            </w:r>
            <w:r>
              <w:rPr>
                <w:rFonts w:hint="eastAsia" w:ascii="宋体" w:hAnsi="宋体" w:eastAsia="宋体" w:cs="宋体"/>
                <w:sz w:val="20"/>
                <w:szCs w:val="20"/>
                <w:lang w:val="en-US" w:eastAsia="zh-CN"/>
              </w:rPr>
              <w:t xml:space="preserve">  </w:t>
            </w:r>
            <w:r>
              <w:rPr>
                <w:rFonts w:hint="eastAsia" w:ascii="宋体" w:hAnsi="宋体" w:eastAsia="宋体" w:cs="宋体"/>
                <w:sz w:val="20"/>
                <w:szCs w:val="20"/>
                <w:lang w:eastAsia="zh-CN"/>
              </w:rPr>
              <w:sym w:font="Wingdings 2" w:char="00A3"/>
            </w:r>
            <w:r>
              <w:rPr>
                <w:rFonts w:hint="eastAsia" w:ascii="宋体" w:hAnsi="宋体" w:eastAsia="宋体" w:cs="宋体"/>
                <w:sz w:val="20"/>
                <w:szCs w:val="20"/>
              </w:rPr>
              <w:t xml:space="preserve">               4.居家亲情照护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14" w:type="dxa"/>
            <w:vMerge w:val="continue"/>
            <w:tcBorders>
              <w:left w:val="single" w:color="000000" w:sz="12" w:space="0"/>
              <w:right w:val="single" w:color="auto" w:sz="4" w:space="0"/>
            </w:tcBorders>
            <w:noWrap w:val="0"/>
            <w:vAlign w:val="center"/>
          </w:tcPr>
          <w:p>
            <w:pPr>
              <w:widowControl/>
              <w:tabs>
                <w:tab w:val="center" w:pos="4201"/>
                <w:tab w:val="right" w:leader="dot" w:pos="9298"/>
              </w:tabs>
              <w:autoSpaceDE w:val="0"/>
              <w:autoSpaceDN w:val="0"/>
              <w:adjustRightInd w:val="0"/>
              <w:snapToGrid w:val="0"/>
              <w:spacing w:line="360" w:lineRule="exact"/>
              <w:jc w:val="center"/>
              <w:rPr>
                <w:rFonts w:hint="eastAsia" w:ascii="宋体" w:hAnsi="宋体" w:eastAsia="宋体" w:cs="宋体"/>
                <w:sz w:val="20"/>
                <w:szCs w:val="20"/>
              </w:rPr>
            </w:pPr>
          </w:p>
        </w:tc>
        <w:tc>
          <w:tcPr>
            <w:tcW w:w="1219" w:type="dxa"/>
            <w:gridSpan w:val="4"/>
            <w:tcBorders>
              <w:top w:val="single" w:color="auto" w:sz="4" w:space="0"/>
              <w:left w:val="single" w:color="000000" w:sz="12"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参保人银行账号</w:t>
            </w:r>
          </w:p>
        </w:tc>
        <w:tc>
          <w:tcPr>
            <w:tcW w:w="8537" w:type="dxa"/>
            <w:gridSpan w:val="9"/>
            <w:tcBorders>
              <w:top w:val="single" w:color="auto" w:sz="4" w:space="0"/>
              <w:left w:val="nil"/>
              <w:bottom w:val="single" w:color="auto"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80" w:lineRule="exact"/>
              <w:textAlignment w:val="auto"/>
              <w:rPr>
                <w:rFonts w:hint="default" w:ascii="方正楷体简体" w:hAnsi="方正楷体简体" w:eastAsia="方正楷体简体" w:cs="方正楷体简体"/>
                <w:sz w:val="20"/>
                <w:szCs w:val="20"/>
                <w:u w:val="single"/>
                <w:lang w:val="en-US" w:eastAsia="zh-CN"/>
              </w:rPr>
            </w:pPr>
            <w:r>
              <w:rPr>
                <w:rFonts w:hint="eastAsia" w:ascii="宋体" w:hAnsi="宋体" w:eastAsia="宋体" w:cs="宋体"/>
                <w:sz w:val="20"/>
                <w:szCs w:val="20"/>
              </w:rPr>
              <w:t>参保人社会保障卡（银行卡）开户银行</w:t>
            </w:r>
            <w:r>
              <w:rPr>
                <w:rFonts w:hint="eastAsia" w:ascii="宋体" w:hAnsi="宋体" w:eastAsia="宋体" w:cs="宋体"/>
                <w:sz w:val="20"/>
                <w:szCs w:val="20"/>
                <w:lang w:eastAsia="zh-CN"/>
              </w:rPr>
              <w:t>：</w:t>
            </w:r>
            <w:r>
              <w:rPr>
                <w:rFonts w:hint="eastAsia" w:ascii="宋体" w:hAnsi="宋体" w:eastAsia="宋体" w:cs="宋体"/>
                <w:sz w:val="20"/>
                <w:szCs w:val="20"/>
                <w:u w:val="single"/>
                <w:lang w:val="en-US" w:eastAsia="zh-CN"/>
              </w:rPr>
              <w:t xml:space="preserve">               </w:t>
            </w:r>
            <w:r>
              <w:rPr>
                <w:rFonts w:hint="eastAsia" w:ascii="宋体" w:hAnsi="宋体" w:eastAsia="宋体" w:cs="宋体"/>
                <w:sz w:val="20"/>
                <w:szCs w:val="20"/>
                <w:lang w:val="en-US" w:eastAsia="zh-CN"/>
              </w:rPr>
              <w:t>银行卡号：</w:t>
            </w:r>
            <w:r>
              <w:rPr>
                <w:rFonts w:hint="eastAsia" w:ascii="宋体" w:hAnsi="宋体" w:eastAsia="宋体" w:cs="宋体"/>
                <w:sz w:val="20"/>
                <w:szCs w:val="2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514" w:type="dxa"/>
            <w:vMerge w:val="continue"/>
            <w:tcBorders>
              <w:left w:val="single" w:color="000000" w:sz="12" w:space="0"/>
              <w:right w:val="single" w:color="auto" w:sz="4" w:space="0"/>
            </w:tcBorders>
            <w:noWrap w:val="0"/>
            <w:vAlign w:val="center"/>
          </w:tcPr>
          <w:p>
            <w:pPr>
              <w:widowControl/>
              <w:tabs>
                <w:tab w:val="center" w:pos="4201"/>
                <w:tab w:val="right" w:leader="dot" w:pos="9298"/>
              </w:tabs>
              <w:autoSpaceDE w:val="0"/>
              <w:autoSpaceDN w:val="0"/>
              <w:adjustRightInd w:val="0"/>
              <w:snapToGrid w:val="0"/>
              <w:spacing w:line="360" w:lineRule="exact"/>
              <w:jc w:val="center"/>
              <w:rPr>
                <w:rFonts w:hint="eastAsia" w:ascii="宋体" w:hAnsi="宋体" w:eastAsia="宋体" w:cs="宋体"/>
                <w:sz w:val="20"/>
                <w:szCs w:val="20"/>
              </w:rPr>
            </w:pPr>
          </w:p>
        </w:tc>
        <w:tc>
          <w:tcPr>
            <w:tcW w:w="1219" w:type="dxa"/>
            <w:gridSpan w:val="4"/>
            <w:vMerge w:val="restart"/>
            <w:tcBorders>
              <w:top w:val="single" w:color="auto" w:sz="4" w:space="0"/>
              <w:left w:val="single" w:color="000000" w:sz="12" w:space="0"/>
              <w:right w:val="single" w:color="auto" w:sz="4" w:space="0"/>
            </w:tcBorders>
            <w:noWrap w:val="0"/>
            <w:vAlign w:val="center"/>
          </w:tcPr>
          <w:p>
            <w:pPr>
              <w:adjustRightInd w:val="0"/>
              <w:snapToGrid w:val="0"/>
              <w:spacing w:line="360" w:lineRule="exact"/>
              <w:rPr>
                <w:rFonts w:hint="eastAsia" w:ascii="宋体" w:hAnsi="宋体" w:eastAsia="宋体" w:cs="宋体"/>
                <w:sz w:val="20"/>
                <w:szCs w:val="20"/>
              </w:rPr>
            </w:pPr>
            <w:r>
              <w:rPr>
                <w:rFonts w:hint="eastAsia" w:ascii="宋体" w:hAnsi="宋体" w:eastAsia="宋体" w:cs="宋体"/>
                <w:sz w:val="20"/>
                <w:szCs w:val="20"/>
              </w:rPr>
              <w:t>是否已享受其他护理补助或护理费用应由第三人支付</w:t>
            </w:r>
          </w:p>
        </w:tc>
        <w:tc>
          <w:tcPr>
            <w:tcW w:w="37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80" w:lineRule="exac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 xml:space="preserve">1.  </w:t>
            </w:r>
            <w:r>
              <w:rPr>
                <w:rFonts w:hint="eastAsia" w:ascii="宋体" w:hAnsi="宋体" w:eastAsia="宋体" w:cs="宋体"/>
                <w:sz w:val="20"/>
                <w:szCs w:val="20"/>
              </w:rPr>
              <w:t>是  □</w:t>
            </w:r>
          </w:p>
          <w:p>
            <w:pPr>
              <w:keepNext w:val="0"/>
              <w:keepLines w:val="0"/>
              <w:pageBreakBefore w:val="0"/>
              <w:widowControl/>
              <w:kinsoku/>
              <w:wordWrap/>
              <w:overflowPunct/>
              <w:topLinePunct w:val="0"/>
              <w:autoSpaceDE/>
              <w:autoSpaceDN/>
              <w:bidi w:val="0"/>
              <w:adjustRightInd w:val="0"/>
              <w:snapToGrid w:val="0"/>
              <w:spacing w:before="181" w:beforeLines="50" w:after="181" w:afterLines="50" w:line="280" w:lineRule="exact"/>
              <w:textAlignment w:val="auto"/>
              <w:rPr>
                <w:rFonts w:hint="eastAsia" w:ascii="宋体" w:hAnsi="宋体" w:eastAsia="宋体" w:cs="宋体"/>
                <w:sz w:val="20"/>
                <w:szCs w:val="20"/>
              </w:rPr>
            </w:pPr>
            <w:r>
              <w:rPr>
                <w:rFonts w:hint="eastAsia" w:ascii="宋体" w:hAnsi="宋体" w:eastAsia="宋体" w:cs="宋体"/>
                <w:sz w:val="20"/>
                <w:szCs w:val="20"/>
              </w:rPr>
              <w:t>社会保险基金名称及护理费用金额：</w:t>
            </w:r>
          </w:p>
          <w:p>
            <w:pPr>
              <w:keepNext w:val="0"/>
              <w:keepLines w:val="0"/>
              <w:pageBreakBefore w:val="0"/>
              <w:widowControl/>
              <w:kinsoku/>
              <w:wordWrap/>
              <w:overflowPunct/>
              <w:topLinePunct w:val="0"/>
              <w:autoSpaceDE/>
              <w:autoSpaceDN/>
              <w:bidi w:val="0"/>
              <w:adjustRightInd w:val="0"/>
              <w:snapToGrid w:val="0"/>
              <w:spacing w:before="181" w:beforeLines="50" w:after="181" w:afterLines="50" w:line="280" w:lineRule="exact"/>
              <w:textAlignment w:val="auto"/>
              <w:rPr>
                <w:rFonts w:hint="eastAsia" w:ascii="宋体" w:hAnsi="宋体" w:eastAsia="宋体" w:cs="宋体"/>
                <w:sz w:val="20"/>
                <w:szCs w:val="20"/>
              </w:rPr>
            </w:pPr>
            <w:r>
              <w:rPr>
                <w:rFonts w:hint="eastAsia" w:ascii="宋体" w:hAnsi="宋体" w:eastAsia="宋体" w:cs="宋体"/>
                <w:sz w:val="20"/>
                <w:szCs w:val="20"/>
              </w:rPr>
              <w:t xml:space="preserve">                                                                                                                                                                                                                                                            </w:t>
            </w:r>
          </w:p>
          <w:p>
            <w:pPr>
              <w:keepNext w:val="0"/>
              <w:keepLines w:val="0"/>
              <w:pageBreakBefore w:val="0"/>
              <w:widowControl/>
              <w:kinsoku/>
              <w:wordWrap/>
              <w:overflowPunct/>
              <w:topLinePunct w:val="0"/>
              <w:autoSpaceDE/>
              <w:autoSpaceDN/>
              <w:bidi w:val="0"/>
              <w:adjustRightInd w:val="0"/>
              <w:snapToGrid w:val="0"/>
              <w:spacing w:before="181" w:beforeLines="50" w:after="181" w:afterLines="50" w:line="280" w:lineRule="exact"/>
              <w:textAlignment w:val="auto"/>
              <w:rPr>
                <w:rFonts w:hint="eastAsia" w:ascii="宋体" w:hAnsi="宋体" w:eastAsia="宋体" w:cs="宋体"/>
                <w:sz w:val="20"/>
                <w:szCs w:val="20"/>
              </w:rPr>
            </w:pPr>
            <w:r>
              <w:rPr>
                <w:rFonts w:hint="eastAsia" w:ascii="宋体" w:hAnsi="宋体" w:eastAsia="宋体" w:cs="宋体"/>
                <w:sz w:val="20"/>
                <w:szCs w:val="20"/>
              </w:rPr>
              <w:t xml:space="preserve">政府发放的护理补助部门及金额： </w:t>
            </w:r>
          </w:p>
          <w:p>
            <w:pPr>
              <w:keepNext w:val="0"/>
              <w:keepLines w:val="0"/>
              <w:pageBreakBefore w:val="0"/>
              <w:widowControl/>
              <w:kinsoku/>
              <w:wordWrap/>
              <w:overflowPunct/>
              <w:topLinePunct w:val="0"/>
              <w:autoSpaceDE/>
              <w:autoSpaceDN/>
              <w:bidi w:val="0"/>
              <w:adjustRightInd w:val="0"/>
              <w:snapToGrid w:val="0"/>
              <w:spacing w:before="181" w:beforeLines="50" w:after="181" w:afterLines="50" w:line="280" w:lineRule="exact"/>
              <w:textAlignment w:val="auto"/>
              <w:rPr>
                <w:rFonts w:hint="eastAsia" w:ascii="宋体" w:hAnsi="宋体" w:eastAsia="宋体" w:cs="宋体"/>
                <w:sz w:val="20"/>
                <w:szCs w:val="20"/>
              </w:rPr>
            </w:pPr>
            <w:r>
              <w:rPr>
                <w:rFonts w:hint="eastAsia" w:ascii="宋体" w:hAnsi="宋体" w:eastAsia="宋体" w:cs="宋体"/>
                <w:sz w:val="20"/>
                <w:szCs w:val="20"/>
              </w:rPr>
              <w:t xml:space="preserve">                              </w:t>
            </w:r>
          </w:p>
          <w:p>
            <w:pPr>
              <w:keepNext w:val="0"/>
              <w:keepLines w:val="0"/>
              <w:pageBreakBefore w:val="0"/>
              <w:widowControl/>
              <w:kinsoku/>
              <w:wordWrap/>
              <w:overflowPunct/>
              <w:topLinePunct w:val="0"/>
              <w:autoSpaceDE/>
              <w:autoSpaceDN/>
              <w:bidi w:val="0"/>
              <w:adjustRightInd w:val="0"/>
              <w:snapToGrid w:val="0"/>
              <w:spacing w:before="181" w:beforeLines="50" w:after="181" w:afterLines="50" w:line="280" w:lineRule="exact"/>
              <w:textAlignment w:val="auto"/>
              <w:rPr>
                <w:rFonts w:hint="eastAsia" w:ascii="宋体" w:hAnsi="宋体" w:eastAsia="宋体" w:cs="宋体"/>
                <w:sz w:val="20"/>
                <w:szCs w:val="20"/>
              </w:rPr>
            </w:pPr>
            <w:r>
              <w:rPr>
                <w:rFonts w:hint="eastAsia" w:ascii="宋体" w:hAnsi="宋体" w:eastAsia="宋体" w:cs="宋体"/>
                <w:sz w:val="20"/>
                <w:szCs w:val="20"/>
              </w:rPr>
              <w:t xml:space="preserve">第三人支付的护理费用金额：  </w:t>
            </w:r>
          </w:p>
          <w:p>
            <w:pPr>
              <w:keepNext w:val="0"/>
              <w:keepLines w:val="0"/>
              <w:pageBreakBefore w:val="0"/>
              <w:widowControl/>
              <w:kinsoku/>
              <w:wordWrap/>
              <w:overflowPunct/>
              <w:topLinePunct w:val="0"/>
              <w:autoSpaceDE/>
              <w:autoSpaceDN/>
              <w:bidi w:val="0"/>
              <w:adjustRightInd w:val="0"/>
              <w:snapToGrid w:val="0"/>
              <w:spacing w:before="181" w:beforeLines="50" w:after="181" w:afterLines="50" w:line="280" w:lineRule="exact"/>
              <w:textAlignment w:val="auto"/>
              <w:rPr>
                <w:rFonts w:hint="eastAsia" w:ascii="宋体" w:hAnsi="宋体" w:eastAsia="宋体" w:cs="宋体"/>
                <w:sz w:val="20"/>
                <w:szCs w:val="20"/>
              </w:rPr>
            </w:pPr>
            <w:r>
              <w:rPr>
                <w:rFonts w:hint="eastAsia" w:ascii="宋体" w:hAnsi="宋体" w:eastAsia="宋体" w:cs="宋体"/>
                <w:sz w:val="20"/>
                <w:szCs w:val="20"/>
              </w:rPr>
              <w:t xml:space="preserve">   </w:t>
            </w:r>
          </w:p>
        </w:tc>
        <w:tc>
          <w:tcPr>
            <w:tcW w:w="1414" w:type="dxa"/>
            <w:gridSpan w:val="3"/>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exact"/>
              <w:rPr>
                <w:rFonts w:hint="eastAsia" w:ascii="宋体" w:hAnsi="宋体" w:eastAsia="宋体" w:cs="宋体"/>
                <w:sz w:val="20"/>
                <w:szCs w:val="20"/>
              </w:rPr>
            </w:pPr>
            <w:r>
              <w:rPr>
                <w:rFonts w:hint="eastAsia" w:ascii="宋体" w:hAnsi="宋体" w:eastAsia="宋体" w:cs="宋体"/>
                <w:sz w:val="20"/>
                <w:szCs w:val="20"/>
              </w:rPr>
              <w:t>如可享受其他社会保险基金或政府补助的护理费用，请选择其中一项待遇。</w:t>
            </w:r>
          </w:p>
        </w:tc>
        <w:tc>
          <w:tcPr>
            <w:tcW w:w="3373" w:type="dxa"/>
            <w:gridSpan w:val="3"/>
            <w:vMerge w:val="restart"/>
            <w:tcBorders>
              <w:top w:val="single" w:color="auto" w:sz="4" w:space="0"/>
              <w:left w:val="single" w:color="auto"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181" w:beforeLines="50" w:after="181" w:afterLines="50" w:line="280" w:lineRule="exact"/>
              <w:textAlignment w:val="auto"/>
              <w:rPr>
                <w:rFonts w:hint="eastAsia" w:ascii="宋体" w:hAnsi="宋体" w:eastAsia="宋体" w:cs="宋体"/>
                <w:sz w:val="20"/>
                <w:szCs w:val="20"/>
              </w:rPr>
            </w:pPr>
            <w:r>
              <w:rPr>
                <w:rFonts w:hint="eastAsia" w:ascii="宋体" w:hAnsi="宋体" w:eastAsia="宋体" w:cs="宋体"/>
                <w:sz w:val="20"/>
                <w:szCs w:val="20"/>
              </w:rPr>
              <w:t xml:space="preserve">1.泰州市市区长期护理保险  □ </w:t>
            </w:r>
          </w:p>
          <w:p>
            <w:pPr>
              <w:keepNext w:val="0"/>
              <w:keepLines w:val="0"/>
              <w:pageBreakBefore w:val="0"/>
              <w:widowControl/>
              <w:kinsoku/>
              <w:wordWrap/>
              <w:overflowPunct/>
              <w:topLinePunct w:val="0"/>
              <w:autoSpaceDE/>
              <w:autoSpaceDN/>
              <w:bidi w:val="0"/>
              <w:adjustRightInd w:val="0"/>
              <w:snapToGrid w:val="0"/>
              <w:spacing w:before="181" w:beforeLines="50" w:after="181" w:afterLines="50" w:line="280" w:lineRule="exact"/>
              <w:textAlignment w:val="auto"/>
              <w:rPr>
                <w:rFonts w:hint="eastAsia" w:ascii="宋体" w:hAnsi="宋体" w:eastAsia="宋体" w:cs="宋体"/>
                <w:sz w:val="20"/>
                <w:szCs w:val="20"/>
              </w:rPr>
            </w:pPr>
            <w:r>
              <w:rPr>
                <w:rFonts w:hint="eastAsia" w:ascii="宋体" w:hAnsi="宋体" w:eastAsia="宋体" w:cs="宋体"/>
                <w:sz w:val="20"/>
                <w:szCs w:val="20"/>
              </w:rPr>
              <w:t xml:space="preserve">   </w:t>
            </w:r>
          </w:p>
          <w:p>
            <w:pPr>
              <w:keepNext w:val="0"/>
              <w:keepLines w:val="0"/>
              <w:pageBreakBefore w:val="0"/>
              <w:widowControl/>
              <w:kinsoku/>
              <w:wordWrap/>
              <w:overflowPunct/>
              <w:topLinePunct w:val="0"/>
              <w:autoSpaceDE/>
              <w:autoSpaceDN/>
              <w:bidi w:val="0"/>
              <w:adjustRightInd w:val="0"/>
              <w:snapToGrid w:val="0"/>
              <w:spacing w:before="181" w:beforeLines="50" w:after="181" w:afterLines="50" w:line="280" w:lineRule="exact"/>
              <w:textAlignment w:val="auto"/>
              <w:rPr>
                <w:rFonts w:hint="eastAsia" w:ascii="宋体" w:hAnsi="宋体" w:eastAsia="宋体" w:cs="宋体"/>
                <w:sz w:val="20"/>
                <w:szCs w:val="20"/>
              </w:rPr>
            </w:pPr>
            <w:r>
              <w:rPr>
                <w:rFonts w:hint="eastAsia" w:ascii="宋体" w:hAnsi="宋体" w:eastAsia="宋体" w:cs="宋体"/>
                <w:sz w:val="20"/>
                <w:szCs w:val="20"/>
              </w:rPr>
              <w:t xml:space="preserve">2.重度残疾人护理补贴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w:t>
            </w:r>
          </w:p>
          <w:p>
            <w:pPr>
              <w:keepNext w:val="0"/>
              <w:keepLines w:val="0"/>
              <w:pageBreakBefore w:val="0"/>
              <w:widowControl/>
              <w:kinsoku/>
              <w:wordWrap/>
              <w:overflowPunct/>
              <w:topLinePunct w:val="0"/>
              <w:autoSpaceDE/>
              <w:autoSpaceDN/>
              <w:bidi w:val="0"/>
              <w:adjustRightInd w:val="0"/>
              <w:snapToGrid w:val="0"/>
              <w:spacing w:before="181" w:beforeLines="50" w:after="181" w:afterLines="50" w:line="280" w:lineRule="exact"/>
              <w:textAlignment w:val="auto"/>
              <w:rPr>
                <w:rFonts w:hint="eastAsia" w:ascii="宋体" w:hAnsi="宋体" w:eastAsia="宋体" w:cs="宋体"/>
                <w:sz w:val="20"/>
                <w:szCs w:val="20"/>
              </w:rPr>
            </w:pPr>
            <w:r>
              <w:rPr>
                <w:rFonts w:hint="eastAsia" w:ascii="宋体" w:hAnsi="宋体" w:eastAsia="宋体" w:cs="宋体"/>
                <w:sz w:val="20"/>
                <w:szCs w:val="20"/>
              </w:rPr>
              <w:t xml:space="preserve">             </w:t>
            </w:r>
          </w:p>
          <w:p>
            <w:pPr>
              <w:keepNext w:val="0"/>
              <w:keepLines w:val="0"/>
              <w:pageBreakBefore w:val="0"/>
              <w:widowControl/>
              <w:kinsoku/>
              <w:wordWrap/>
              <w:overflowPunct/>
              <w:topLinePunct w:val="0"/>
              <w:autoSpaceDE/>
              <w:autoSpaceDN/>
              <w:bidi w:val="0"/>
              <w:adjustRightInd w:val="0"/>
              <w:snapToGrid w:val="0"/>
              <w:spacing w:before="181" w:beforeLines="50" w:after="181" w:afterLines="50" w:line="280" w:lineRule="exac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3.</w:t>
            </w:r>
            <w:r>
              <w:rPr>
                <w:rFonts w:hint="eastAsia" w:ascii="宋体" w:hAnsi="宋体" w:eastAsia="宋体" w:cs="宋体"/>
                <w:sz w:val="20"/>
                <w:szCs w:val="20"/>
              </w:rPr>
              <w:t xml:space="preserve">其他社会保险基金或政府补助的护理费用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14" w:type="dxa"/>
            <w:vMerge w:val="continue"/>
            <w:tcBorders>
              <w:left w:val="single" w:color="000000" w:sz="12" w:space="0"/>
              <w:bottom w:val="single" w:color="auto" w:sz="8" w:space="0"/>
              <w:right w:val="single" w:color="auto" w:sz="4" w:space="0"/>
            </w:tcBorders>
            <w:noWrap w:val="0"/>
            <w:vAlign w:val="center"/>
          </w:tcPr>
          <w:p>
            <w:pPr>
              <w:widowControl/>
              <w:tabs>
                <w:tab w:val="center" w:pos="4201"/>
                <w:tab w:val="right" w:leader="dot" w:pos="9298"/>
              </w:tabs>
              <w:autoSpaceDE w:val="0"/>
              <w:autoSpaceDN w:val="0"/>
              <w:adjustRightInd w:val="0"/>
              <w:snapToGrid w:val="0"/>
              <w:spacing w:line="360" w:lineRule="exact"/>
              <w:jc w:val="center"/>
              <w:rPr>
                <w:rFonts w:hint="eastAsia" w:ascii="宋体" w:hAnsi="宋体" w:eastAsia="宋体" w:cs="宋体"/>
                <w:sz w:val="20"/>
                <w:szCs w:val="20"/>
              </w:rPr>
            </w:pPr>
          </w:p>
        </w:tc>
        <w:tc>
          <w:tcPr>
            <w:tcW w:w="1219" w:type="dxa"/>
            <w:gridSpan w:val="4"/>
            <w:vMerge w:val="continue"/>
            <w:tcBorders>
              <w:left w:val="single" w:color="000000" w:sz="12" w:space="0"/>
              <w:bottom w:val="single" w:color="auto" w:sz="4" w:space="0"/>
              <w:right w:val="single" w:color="auto" w:sz="4" w:space="0"/>
            </w:tcBorders>
            <w:noWrap w:val="0"/>
            <w:vAlign w:val="center"/>
          </w:tcPr>
          <w:p>
            <w:pPr>
              <w:adjustRightInd w:val="0"/>
              <w:snapToGrid w:val="0"/>
              <w:spacing w:line="360" w:lineRule="exact"/>
              <w:rPr>
                <w:rFonts w:hint="eastAsia" w:ascii="宋体" w:hAnsi="宋体" w:eastAsia="宋体" w:cs="宋体"/>
                <w:color w:val="000000"/>
                <w:sz w:val="20"/>
                <w:szCs w:val="20"/>
              </w:rPr>
            </w:pPr>
          </w:p>
        </w:tc>
        <w:tc>
          <w:tcPr>
            <w:tcW w:w="3750" w:type="dxa"/>
            <w:gridSpan w:val="3"/>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rPr>
                <w:rFonts w:hint="eastAsia" w:ascii="宋体" w:hAnsi="宋体" w:eastAsia="宋体" w:cs="宋体"/>
                <w:sz w:val="20"/>
                <w:szCs w:val="20"/>
              </w:rPr>
            </w:pPr>
            <w:r>
              <w:rPr>
                <w:rFonts w:hint="eastAsia" w:ascii="宋体" w:hAnsi="宋体" w:eastAsia="宋体" w:cs="宋体"/>
                <w:kern w:val="2"/>
                <w:sz w:val="20"/>
                <w:szCs w:val="20"/>
                <w:lang w:val="en-US" w:eastAsia="zh-CN" w:bidi="ar-SA"/>
              </w:rPr>
              <w:t>2.   否  □</w:t>
            </w:r>
          </w:p>
        </w:tc>
        <w:tc>
          <w:tcPr>
            <w:tcW w:w="1414" w:type="dxa"/>
            <w:gridSpan w:val="3"/>
            <w:vMerge w:val="continue"/>
            <w:tcBorders>
              <w:left w:val="single" w:color="auto" w:sz="4" w:space="0"/>
              <w:bottom w:val="single" w:color="auto" w:sz="4" w:space="0"/>
              <w:right w:val="single" w:color="auto" w:sz="4" w:space="0"/>
            </w:tcBorders>
            <w:noWrap w:val="0"/>
            <w:vAlign w:val="center"/>
          </w:tcPr>
          <w:p>
            <w:pPr>
              <w:adjustRightInd w:val="0"/>
              <w:snapToGrid w:val="0"/>
              <w:spacing w:line="360" w:lineRule="exact"/>
              <w:rPr>
                <w:rFonts w:hint="eastAsia" w:ascii="宋体" w:hAnsi="宋体" w:eastAsia="宋体" w:cs="宋体"/>
                <w:sz w:val="20"/>
                <w:szCs w:val="20"/>
              </w:rPr>
            </w:pPr>
          </w:p>
        </w:tc>
        <w:tc>
          <w:tcPr>
            <w:tcW w:w="3373" w:type="dxa"/>
            <w:gridSpan w:val="3"/>
            <w:vMerge w:val="continue"/>
            <w:tcBorders>
              <w:left w:val="single" w:color="auto" w:sz="4" w:space="0"/>
              <w:bottom w:val="single" w:color="auto" w:sz="4" w:space="0"/>
              <w:right w:val="single" w:color="000000" w:sz="12" w:space="0"/>
            </w:tcBorders>
            <w:noWrap w:val="0"/>
            <w:vAlign w:val="center"/>
          </w:tcPr>
          <w:p>
            <w:pPr>
              <w:adjustRightInd w:val="0"/>
              <w:snapToGrid w:val="0"/>
              <w:spacing w:line="360" w:lineRule="exac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14" w:type="dxa"/>
            <w:vMerge w:val="restart"/>
            <w:tcBorders>
              <w:top w:val="single" w:color="auto" w:sz="8" w:space="0"/>
              <w:left w:val="single" w:color="auto" w:sz="12" w:space="0"/>
              <w:bottom w:val="single" w:color="auto" w:sz="12" w:space="0"/>
              <w:right w:val="single" w:color="auto" w:sz="12" w:space="0"/>
            </w:tcBorders>
            <w:noWrap w:val="0"/>
            <w:vAlign w:val="center"/>
          </w:tcPr>
          <w:p>
            <w:pPr>
              <w:widowControl/>
              <w:tabs>
                <w:tab w:val="center" w:pos="4201"/>
                <w:tab w:val="right" w:leader="dot" w:pos="9298"/>
              </w:tabs>
              <w:autoSpaceDE w:val="0"/>
              <w:autoSpaceDN w:val="0"/>
              <w:adjustRightInd w:val="0"/>
              <w:snapToGrid w:val="0"/>
              <w:spacing w:line="360" w:lineRule="exact"/>
              <w:jc w:val="center"/>
              <w:rPr>
                <w:rFonts w:hint="eastAsia" w:ascii="宋体" w:hAnsi="宋体" w:eastAsia="宋体" w:cs="宋体"/>
                <w:sz w:val="20"/>
                <w:szCs w:val="20"/>
              </w:rPr>
            </w:pPr>
            <w:r>
              <w:rPr>
                <w:rFonts w:hint="eastAsia" w:ascii="宋体" w:hAnsi="宋体" w:eastAsia="宋体" w:cs="宋体"/>
                <w:sz w:val="20"/>
                <w:szCs w:val="20"/>
              </w:rPr>
              <w:t>申请人相关信息</w:t>
            </w:r>
          </w:p>
        </w:tc>
        <w:tc>
          <w:tcPr>
            <w:tcW w:w="1219" w:type="dxa"/>
            <w:gridSpan w:val="4"/>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姓  名</w:t>
            </w:r>
          </w:p>
        </w:tc>
        <w:tc>
          <w:tcPr>
            <w:tcW w:w="2982" w:type="dxa"/>
            <w:gridSpan w:val="2"/>
            <w:tcBorders>
              <w:top w:val="single" w:color="000000"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after="0" w:line="200" w:lineRule="exact"/>
              <w:textAlignment w:val="auto"/>
              <w:rPr>
                <w:rFonts w:hint="eastAsia" w:ascii="宋体" w:hAnsi="宋体" w:eastAsia="宋体" w:cs="宋体"/>
                <w:sz w:val="20"/>
                <w:szCs w:val="20"/>
              </w:rPr>
            </w:pPr>
          </w:p>
        </w:tc>
        <w:tc>
          <w:tcPr>
            <w:tcW w:w="1675" w:type="dxa"/>
            <w:gridSpan w:val="2"/>
            <w:tcBorders>
              <w:top w:val="single" w:color="000000" w:sz="4" w:space="0"/>
              <w:left w:val="nil"/>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cs="宋体"/>
                <w:sz w:val="20"/>
                <w:szCs w:val="20"/>
              </w:rPr>
            </w:pPr>
            <w:r>
              <w:rPr>
                <w:rFonts w:hint="eastAsia" w:ascii="宋体" w:hAnsi="宋体" w:eastAsia="宋体" w:cs="宋体"/>
                <w:sz w:val="20"/>
                <w:szCs w:val="20"/>
              </w:rPr>
              <w:t>与评估对象</w:t>
            </w:r>
          </w:p>
          <w:p>
            <w:pPr>
              <w:adjustRightInd w:val="0"/>
              <w:snapToGrid w:val="0"/>
              <w:spacing w:line="360" w:lineRule="exact"/>
              <w:jc w:val="center"/>
              <w:rPr>
                <w:rFonts w:hint="eastAsia" w:ascii="宋体" w:hAnsi="宋体" w:eastAsia="宋体" w:cs="宋体"/>
                <w:sz w:val="20"/>
                <w:szCs w:val="20"/>
              </w:rPr>
            </w:pPr>
            <w:r>
              <w:rPr>
                <w:rFonts w:hint="eastAsia" w:ascii="宋体" w:hAnsi="宋体" w:eastAsia="宋体" w:cs="宋体"/>
                <w:sz w:val="20"/>
                <w:szCs w:val="20"/>
              </w:rPr>
              <w:t>关系</w:t>
            </w:r>
          </w:p>
        </w:tc>
        <w:tc>
          <w:tcPr>
            <w:tcW w:w="3880" w:type="dxa"/>
            <w:gridSpan w:val="5"/>
            <w:tcBorders>
              <w:top w:val="single" w:color="000000" w:sz="4" w:space="0"/>
              <w:left w:val="nil"/>
              <w:bottom w:val="single" w:color="auto" w:sz="4" w:space="0"/>
              <w:right w:val="single" w:color="000000" w:sz="12" w:space="0"/>
            </w:tcBorders>
            <w:noWrap w:val="0"/>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181" w:beforeLines="50" w:after="200" w:line="200" w:lineRule="exact"/>
              <w:textAlignment w:val="auto"/>
              <w:rPr>
                <w:rFonts w:hint="eastAsia" w:ascii="宋体" w:hAnsi="宋体" w:eastAsia="宋体" w:cs="宋体"/>
                <w:sz w:val="20"/>
                <w:szCs w:val="20"/>
              </w:rPr>
            </w:pPr>
            <w:r>
              <w:rPr>
                <w:rFonts w:hint="eastAsia" w:ascii="宋体" w:hAnsi="宋体" w:eastAsia="宋体" w:cs="宋体"/>
                <w:sz w:val="20"/>
                <w:szCs w:val="20"/>
              </w:rPr>
              <w:t>□配偶</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sym w:font="Wingdings 2" w:char="00A3"/>
            </w:r>
            <w:r>
              <w:rPr>
                <w:rFonts w:hint="eastAsia" w:ascii="宋体" w:hAnsi="宋体" w:eastAsia="宋体" w:cs="宋体"/>
                <w:sz w:val="20"/>
                <w:szCs w:val="20"/>
              </w:rPr>
              <w:t>子女</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□其他亲属</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181" w:beforeLines="50" w:after="200" w:line="200" w:lineRule="exact"/>
              <w:textAlignment w:val="auto"/>
              <w:rPr>
                <w:rFonts w:hint="eastAsia" w:ascii="宋体" w:hAnsi="宋体" w:eastAsia="宋体" w:cs="宋体"/>
                <w:sz w:val="20"/>
                <w:szCs w:val="20"/>
              </w:rPr>
            </w:pPr>
            <w:r>
              <w:rPr>
                <w:rFonts w:hint="eastAsia" w:ascii="宋体" w:hAnsi="宋体" w:eastAsia="宋体" w:cs="宋体"/>
                <w:sz w:val="20"/>
                <w:szCs w:val="20"/>
                <w:lang w:eastAsia="zh-CN"/>
              </w:rPr>
              <w:t>□</w:t>
            </w:r>
            <w:r>
              <w:rPr>
                <w:rFonts w:hint="eastAsia" w:ascii="宋体" w:hAnsi="宋体" w:eastAsia="宋体" w:cs="宋体"/>
                <w:sz w:val="20"/>
                <w:szCs w:val="20"/>
              </w:rPr>
              <w:t>雇佣照护者</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□本人</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14" w:type="dxa"/>
            <w:vMerge w:val="continue"/>
            <w:tcBorders>
              <w:top w:val="single" w:color="auto" w:sz="12" w:space="0"/>
              <w:left w:val="single" w:color="auto" w:sz="12" w:space="0"/>
              <w:bottom w:val="single" w:color="auto" w:sz="12" w:space="0"/>
              <w:right w:val="single" w:color="auto" w:sz="12" w:space="0"/>
            </w:tcBorders>
            <w:noWrap w:val="0"/>
            <w:vAlign w:val="center"/>
          </w:tcPr>
          <w:p>
            <w:pPr>
              <w:widowControl/>
              <w:tabs>
                <w:tab w:val="center" w:pos="4201"/>
                <w:tab w:val="right" w:leader="dot" w:pos="9298"/>
              </w:tabs>
              <w:autoSpaceDE w:val="0"/>
              <w:autoSpaceDN w:val="0"/>
              <w:adjustRightInd w:val="0"/>
              <w:snapToGrid w:val="0"/>
              <w:spacing w:line="360" w:lineRule="exact"/>
              <w:jc w:val="center"/>
              <w:rPr>
                <w:rFonts w:hint="eastAsia" w:ascii="宋体" w:hAnsi="宋体" w:eastAsia="宋体" w:cs="宋体"/>
                <w:sz w:val="20"/>
                <w:szCs w:val="20"/>
              </w:rPr>
            </w:pPr>
          </w:p>
        </w:tc>
        <w:tc>
          <w:tcPr>
            <w:tcW w:w="1219" w:type="dxa"/>
            <w:gridSpan w:val="4"/>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联系电话</w:t>
            </w:r>
          </w:p>
        </w:tc>
        <w:tc>
          <w:tcPr>
            <w:tcW w:w="298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00" w:lineRule="exact"/>
              <w:ind w:left="420"/>
              <w:jc w:val="center"/>
              <w:textAlignment w:val="auto"/>
              <w:rPr>
                <w:rFonts w:hint="eastAsia" w:ascii="宋体" w:hAnsi="宋体" w:eastAsia="宋体" w:cs="宋体"/>
                <w:sz w:val="20"/>
                <w:szCs w:val="20"/>
              </w:rPr>
            </w:pPr>
          </w:p>
        </w:tc>
        <w:tc>
          <w:tcPr>
            <w:tcW w:w="167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身份证号</w:t>
            </w:r>
          </w:p>
        </w:tc>
        <w:tc>
          <w:tcPr>
            <w:tcW w:w="3880" w:type="dxa"/>
            <w:gridSpan w:val="5"/>
            <w:tcBorders>
              <w:top w:val="single" w:color="auto" w:sz="4" w:space="0"/>
              <w:left w:val="nil"/>
              <w:bottom w:val="single" w:color="auto" w:sz="4" w:space="0"/>
              <w:right w:val="single" w:color="000000" w:sz="12" w:space="0"/>
            </w:tcBorders>
            <w:noWrap w:val="0"/>
            <w:vAlign w:val="center"/>
          </w:tcPr>
          <w:p>
            <w:pPr>
              <w:keepNext w:val="0"/>
              <w:keepLines w:val="0"/>
              <w:pageBreakBefore w:val="0"/>
              <w:kinsoku/>
              <w:wordWrap/>
              <w:overflowPunct/>
              <w:topLinePunct w:val="0"/>
              <w:bidi w:val="0"/>
              <w:spacing w:line="200" w:lineRule="exact"/>
              <w:textAlignment w:val="auto"/>
              <w:rPr>
                <w:rFonts w:hint="eastAsia" w:ascii="宋体" w:hAnsi="宋体" w:eastAsia="宋体" w:cs="宋体"/>
                <w:sz w:val="20"/>
                <w:szCs w:val="20"/>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00" w:lineRule="exact"/>
              <w:textAlignment w:val="auto"/>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14" w:type="dxa"/>
            <w:vMerge w:val="continue"/>
            <w:tcBorders>
              <w:top w:val="single" w:color="auto" w:sz="12" w:space="0"/>
              <w:left w:val="single" w:color="auto" w:sz="12" w:space="0"/>
              <w:bottom w:val="single" w:color="auto" w:sz="12" w:space="0"/>
              <w:right w:val="single" w:color="auto" w:sz="12" w:space="0"/>
            </w:tcBorders>
            <w:noWrap w:val="0"/>
            <w:vAlign w:val="center"/>
          </w:tcPr>
          <w:p>
            <w:pPr>
              <w:widowControl/>
              <w:tabs>
                <w:tab w:val="center" w:pos="4201"/>
                <w:tab w:val="right" w:leader="dot" w:pos="9298"/>
              </w:tabs>
              <w:autoSpaceDE w:val="0"/>
              <w:autoSpaceDN w:val="0"/>
              <w:adjustRightInd w:val="0"/>
              <w:snapToGrid w:val="0"/>
              <w:spacing w:line="360" w:lineRule="exact"/>
              <w:jc w:val="center"/>
              <w:rPr>
                <w:rFonts w:hint="eastAsia" w:ascii="宋体" w:hAnsi="宋体" w:eastAsia="宋体" w:cs="宋体"/>
                <w:sz w:val="20"/>
                <w:szCs w:val="20"/>
              </w:rPr>
            </w:pPr>
          </w:p>
        </w:tc>
        <w:tc>
          <w:tcPr>
            <w:tcW w:w="1219" w:type="dxa"/>
            <w:gridSpan w:val="4"/>
            <w:tcBorders>
              <w:top w:val="single" w:color="auto" w:sz="4" w:space="0"/>
              <w:left w:val="single" w:color="auto" w:sz="12" w:space="0"/>
              <w:bottom w:val="single" w:color="auto" w:sz="12" w:space="0"/>
              <w:right w:val="single" w:color="000000" w:sz="8" w:space="0"/>
            </w:tcBorders>
            <w:noWrap w:val="0"/>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line="2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联系地址</w:t>
            </w:r>
          </w:p>
        </w:tc>
        <w:tc>
          <w:tcPr>
            <w:tcW w:w="8537" w:type="dxa"/>
            <w:gridSpan w:val="9"/>
            <w:tcBorders>
              <w:top w:val="single" w:color="auto" w:sz="4" w:space="0"/>
              <w:left w:val="single" w:color="000000" w:sz="8" w:space="0"/>
              <w:bottom w:val="single" w:color="auto" w:sz="12" w:space="0"/>
              <w:right w:val="single" w:color="auto" w:sz="12" w:space="0"/>
            </w:tcBorders>
            <w:noWrap w:val="0"/>
            <w:vAlign w:val="center"/>
          </w:tcPr>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val="0"/>
              <w:spacing w:before="156" w:beforeLines="50" w:after="156" w:afterLines="50" w:line="200" w:lineRule="exact"/>
              <w:textAlignment w:val="auto"/>
              <w:rPr>
                <w:rFonts w:hint="eastAsia" w:ascii="宋体" w:hAnsi="宋体" w:eastAsia="宋体" w:cs="宋体"/>
                <w:sz w:val="20"/>
                <w:szCs w:val="20"/>
              </w:rPr>
            </w:pPr>
            <w:r>
              <w:rPr>
                <w:rFonts w:hint="eastAsia" w:ascii="宋体" w:hAnsi="宋体" w:eastAsia="宋体" w:cs="宋体"/>
                <w:sz w:val="20"/>
                <w:szCs w:val="20"/>
                <w:u w:val="single"/>
              </w:rPr>
              <w:t xml:space="preserve">      </w:t>
            </w:r>
            <w:r>
              <w:rPr>
                <w:rFonts w:hint="eastAsia" w:ascii="宋体" w:hAnsi="宋体" w:eastAsia="宋体" w:cs="宋体"/>
                <w:sz w:val="20"/>
                <w:szCs w:val="20"/>
              </w:rPr>
              <w:t>省</w:t>
            </w:r>
            <w:r>
              <w:rPr>
                <w:rFonts w:hint="eastAsia" w:ascii="宋体" w:hAnsi="宋体" w:eastAsia="宋体" w:cs="宋体"/>
                <w:sz w:val="20"/>
                <w:szCs w:val="20"/>
                <w:u w:val="single"/>
              </w:rPr>
              <w:t xml:space="preserve">         </w:t>
            </w:r>
            <w:r>
              <w:rPr>
                <w:rFonts w:hint="eastAsia" w:ascii="宋体" w:hAnsi="宋体" w:eastAsia="宋体" w:cs="宋体"/>
                <w:sz w:val="20"/>
                <w:szCs w:val="20"/>
              </w:rPr>
              <w:t>市</w:t>
            </w:r>
            <w:r>
              <w:rPr>
                <w:rFonts w:hint="eastAsia" w:ascii="宋体" w:hAnsi="宋体" w:eastAsia="宋体" w:cs="宋体"/>
                <w:sz w:val="20"/>
                <w:szCs w:val="20"/>
                <w:u w:val="single"/>
              </w:rPr>
              <w:t xml:space="preserve">        </w:t>
            </w:r>
            <w:r>
              <w:rPr>
                <w:rFonts w:hint="eastAsia" w:ascii="宋体" w:hAnsi="宋体" w:eastAsia="宋体" w:cs="宋体"/>
                <w:sz w:val="20"/>
                <w:szCs w:val="20"/>
              </w:rPr>
              <w:t>区/县</w:t>
            </w:r>
            <w:r>
              <w:rPr>
                <w:rFonts w:hint="eastAsia" w:ascii="宋体" w:hAnsi="宋体" w:eastAsia="宋体" w:cs="宋体"/>
                <w:sz w:val="20"/>
                <w:szCs w:val="20"/>
                <w:u w:val="single"/>
              </w:rPr>
              <w:t xml:space="preserve">          </w:t>
            </w:r>
            <w:r>
              <w:rPr>
                <w:rFonts w:hint="eastAsia" w:ascii="宋体" w:hAnsi="宋体" w:eastAsia="宋体" w:cs="宋体"/>
                <w:sz w:val="20"/>
                <w:szCs w:val="20"/>
                <w:u w:val="single"/>
                <w:lang w:val="en-US" w:eastAsia="zh-CN"/>
              </w:rPr>
              <w:t xml:space="preserve">        </w:t>
            </w:r>
            <w:r>
              <w:rPr>
                <w:rFonts w:hint="eastAsia" w:ascii="宋体" w:hAnsi="宋体" w:eastAsia="宋体" w:cs="宋体"/>
                <w:sz w:val="20"/>
                <w:szCs w:val="20"/>
                <w:u w:val="single"/>
              </w:rPr>
              <w:t xml:space="preserve">     </w:t>
            </w:r>
            <w:r>
              <w:rPr>
                <w:rFonts w:hint="eastAsia" w:ascii="宋体" w:hAnsi="宋体" w:eastAsia="宋体" w:cs="宋体"/>
                <w:sz w:val="20"/>
                <w:szCs w:val="20"/>
              </w:rPr>
              <w:t>街道/乡</w:t>
            </w:r>
            <w:r>
              <w:rPr>
                <w:rFonts w:hint="eastAsia" w:ascii="宋体" w:hAnsi="宋体" w:eastAsia="宋体" w:cs="宋体"/>
                <w:sz w:val="20"/>
                <w:szCs w:val="20"/>
                <w:u w:val="single"/>
                <w:lang w:val="en-US" w:eastAsia="zh-CN"/>
              </w:rPr>
              <w:t xml:space="preserve">            </w:t>
            </w:r>
            <w:r>
              <w:rPr>
                <w:rFonts w:hint="eastAsia" w:ascii="宋体" w:hAnsi="宋体" w:eastAsia="宋体" w:cs="宋体"/>
                <w:sz w:val="20"/>
                <w:szCs w:val="20"/>
              </w:rPr>
              <w:t xml:space="preserve">（村）  </w:t>
            </w:r>
            <w:r>
              <w:rPr>
                <w:rFonts w:hint="eastAsia" w:ascii="宋体" w:hAnsi="宋体" w:eastAsia="宋体" w:cs="宋体"/>
                <w:sz w:val="20"/>
                <w:szCs w:val="20"/>
                <w:u w:val="single"/>
              </w:rPr>
              <w:t xml:space="preserve">      </w:t>
            </w:r>
            <w:r>
              <w:rPr>
                <w:rFonts w:hint="eastAsia" w:ascii="宋体" w:hAnsi="宋体" w:eastAsia="宋体" w:cs="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315" w:hRule="atLeast"/>
          <w:jc w:val="center"/>
        </w:trPr>
        <w:tc>
          <w:tcPr>
            <w:tcW w:w="10135"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before="361" w:beforeLines="100" w:after="361" w:afterLines="100" w:line="240" w:lineRule="exact"/>
              <w:jc w:val="center"/>
              <w:textAlignment w:val="auto"/>
              <w:rPr>
                <w:rFonts w:hint="eastAsia" w:eastAsia="宋体"/>
                <w:color w:val="000000"/>
                <w:sz w:val="20"/>
                <w:szCs w:val="20"/>
                <w:lang w:val="en-US" w:eastAsia="zh-CN"/>
              </w:rPr>
            </w:pPr>
            <w:r>
              <w:rPr>
                <w:rFonts w:hint="eastAsia" w:ascii="Calibri" w:hAnsi="Calibri" w:eastAsia="宋体" w:cs="Times New Roman"/>
                <w:b/>
                <w:kern w:val="2"/>
                <w:sz w:val="36"/>
                <w:szCs w:val="36"/>
                <w:lang w:val="en-US" w:eastAsia="zh-CN"/>
              </w:rPr>
              <w:t>续表：</w:t>
            </w:r>
            <w:r>
              <w:rPr>
                <w:rFonts w:hint="eastAsia" w:ascii="Calibri" w:hAnsi="Calibri" w:eastAsia="宋体" w:cs="Times New Roman"/>
                <w:b/>
                <w:kern w:val="2"/>
                <w:sz w:val="36"/>
                <w:szCs w:val="36"/>
              </w:rPr>
              <w:t>长期护理失能等级自评</w:t>
            </w:r>
            <w:r>
              <w:rPr>
                <w:rFonts w:hint="eastAsia" w:ascii="Calibri" w:hAnsi="Calibri" w:eastAsia="宋体" w:cs="Times New Roman"/>
                <w:b/>
                <w:kern w:val="2"/>
                <w:sz w:val="36"/>
                <w:szCs w:val="36"/>
                <w:lang w:val="en-US"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90" w:hRule="atLeast"/>
          <w:jc w:val="center"/>
        </w:trPr>
        <w:tc>
          <w:tcPr>
            <w:tcW w:w="1700"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before="145" w:beforeLines="40" w:after="145" w:afterLines="40" w:line="240" w:lineRule="exact"/>
              <w:jc w:val="center"/>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项目</w:t>
            </w:r>
          </w:p>
        </w:tc>
        <w:tc>
          <w:tcPr>
            <w:tcW w:w="238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before="145" w:beforeLines="40" w:after="145" w:afterLines="40" w:line="240" w:lineRule="exact"/>
              <w:jc w:val="center"/>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独立（2）</w:t>
            </w:r>
          </w:p>
        </w:tc>
        <w:tc>
          <w:tcPr>
            <w:tcW w:w="2342"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before="145" w:beforeLines="40" w:after="145" w:afterLines="40" w:line="24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部分独立（1）</w:t>
            </w:r>
          </w:p>
          <w:p>
            <w:pPr>
              <w:keepNext w:val="0"/>
              <w:keepLines w:val="0"/>
              <w:pageBreakBefore w:val="0"/>
              <w:widowControl/>
              <w:kinsoku/>
              <w:wordWrap/>
              <w:overflowPunct/>
              <w:topLinePunct w:val="0"/>
              <w:autoSpaceDE/>
              <w:autoSpaceDN/>
              <w:bidi w:val="0"/>
              <w:adjustRightInd w:val="0"/>
              <w:snapToGrid w:val="0"/>
              <w:spacing w:before="145" w:beforeLines="40" w:after="145" w:afterLines="40" w:line="240" w:lineRule="exact"/>
              <w:jc w:val="center"/>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（需要帮助）</w:t>
            </w:r>
          </w:p>
        </w:tc>
        <w:tc>
          <w:tcPr>
            <w:tcW w:w="234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before="145" w:beforeLines="40" w:after="145" w:afterLines="40" w:line="240" w:lineRule="exact"/>
              <w:jc w:val="center"/>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依赖（0）</w:t>
            </w:r>
          </w:p>
        </w:tc>
        <w:tc>
          <w:tcPr>
            <w:tcW w:w="1363" w:type="dxa"/>
            <w:noWrap w:val="0"/>
            <w:vAlign w:val="center"/>
          </w:tcPr>
          <w:p>
            <w:pPr>
              <w:keepNext w:val="0"/>
              <w:keepLines w:val="0"/>
              <w:pageBreakBefore w:val="0"/>
              <w:widowControl/>
              <w:kinsoku/>
              <w:wordWrap/>
              <w:overflowPunct/>
              <w:topLinePunct w:val="0"/>
              <w:autoSpaceDE/>
              <w:autoSpaceDN/>
              <w:bidi w:val="0"/>
              <w:adjustRightInd w:val="0"/>
              <w:snapToGrid w:val="0"/>
              <w:spacing w:before="145" w:beforeLines="40" w:after="145" w:afterLines="40" w:line="240" w:lineRule="exact"/>
              <w:jc w:val="center"/>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23" w:hRule="atLeast"/>
          <w:jc w:val="center"/>
        </w:trPr>
        <w:tc>
          <w:tcPr>
            <w:tcW w:w="720" w:type="dxa"/>
            <w:gridSpan w:val="2"/>
            <w:vMerge w:val="restart"/>
            <w:noWrap w:val="0"/>
            <w:vAlign w:val="center"/>
          </w:tcPr>
          <w:p>
            <w:pPr>
              <w:keepNext w:val="0"/>
              <w:keepLines w:val="0"/>
              <w:pageBreakBefore w:val="0"/>
              <w:widowControl/>
              <w:kinsoku/>
              <w:wordWrap/>
              <w:overflowPunct/>
              <w:topLinePunct w:val="0"/>
              <w:autoSpaceDE/>
              <w:autoSpaceDN/>
              <w:bidi w:val="0"/>
              <w:spacing w:after="0" w:line="24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a类</w:t>
            </w:r>
          </w:p>
        </w:tc>
        <w:tc>
          <w:tcPr>
            <w:tcW w:w="980"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进食</w:t>
            </w:r>
          </w:p>
        </w:tc>
        <w:tc>
          <w:tcPr>
            <w:tcW w:w="238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rPr>
              <w:t>独立</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无须帮助</w:t>
            </w:r>
          </w:p>
        </w:tc>
        <w:tc>
          <w:tcPr>
            <w:tcW w:w="2342"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rPr>
              <w:t>部分独立</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自己能吃，但需辅助</w:t>
            </w:r>
          </w:p>
        </w:tc>
        <w:tc>
          <w:tcPr>
            <w:tcW w:w="234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rPr>
              <w:t>不能独立完成</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部分或全部靠喂食或鼻饲</w:t>
            </w:r>
          </w:p>
        </w:tc>
        <w:tc>
          <w:tcPr>
            <w:tcW w:w="1363" w:type="dxa"/>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lang w:eastAsia="zh-CN"/>
              </w:rPr>
              <w:t>□</w:t>
            </w:r>
            <w:r>
              <w:rPr>
                <w:rFonts w:hint="eastAsia" w:ascii="宋体" w:hAnsi="宋体" w:eastAsia="宋体" w:cs="宋体"/>
                <w:sz w:val="20"/>
                <w:szCs w:val="20"/>
              </w:rPr>
              <w:t>独立</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rPr>
              <w:t>□部分独立</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□依赖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23" w:hRule="atLeast"/>
          <w:jc w:val="center"/>
        </w:trPr>
        <w:tc>
          <w:tcPr>
            <w:tcW w:w="720"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000000"/>
                <w:sz w:val="20"/>
                <w:szCs w:val="20"/>
              </w:rPr>
            </w:pPr>
          </w:p>
        </w:tc>
        <w:tc>
          <w:tcPr>
            <w:tcW w:w="980"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大小便控制</w:t>
            </w:r>
          </w:p>
        </w:tc>
        <w:tc>
          <w:tcPr>
            <w:tcW w:w="238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rPr>
              <w:t>独立</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自己能够完全控制</w:t>
            </w:r>
          </w:p>
        </w:tc>
        <w:tc>
          <w:tcPr>
            <w:tcW w:w="2342"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rPr>
              <w:t>部分独立</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偶尔失控</w:t>
            </w:r>
          </w:p>
        </w:tc>
        <w:tc>
          <w:tcPr>
            <w:tcW w:w="234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rPr>
              <w:t>不能自控</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失控，需帮助处理大小便(如导尿、灌肠等)</w:t>
            </w:r>
          </w:p>
        </w:tc>
        <w:tc>
          <w:tcPr>
            <w:tcW w:w="1363" w:type="dxa"/>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rPr>
              <w:t>□独立</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rPr>
              <w:t>□部分独立</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□依赖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23" w:hRule="atLeast"/>
          <w:jc w:val="center"/>
        </w:trPr>
        <w:tc>
          <w:tcPr>
            <w:tcW w:w="720"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000000"/>
                <w:sz w:val="20"/>
                <w:szCs w:val="20"/>
              </w:rPr>
            </w:pPr>
          </w:p>
        </w:tc>
        <w:tc>
          <w:tcPr>
            <w:tcW w:w="980"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洗澡</w:t>
            </w:r>
          </w:p>
        </w:tc>
        <w:tc>
          <w:tcPr>
            <w:tcW w:w="238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rPr>
              <w:t>独立，无须帮助</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自己能进出浴室(淋浴、盆浴)，独立洗澡</w:t>
            </w:r>
          </w:p>
        </w:tc>
        <w:tc>
          <w:tcPr>
            <w:tcW w:w="2342"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rPr>
              <w:t>部分独立</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需帮助洗一部分(背部或腿)</w:t>
            </w:r>
          </w:p>
        </w:tc>
        <w:tc>
          <w:tcPr>
            <w:tcW w:w="234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rPr>
              <w:t>不能独立完成</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不能洗澡、或大部分需帮助洗</w:t>
            </w:r>
          </w:p>
        </w:tc>
        <w:tc>
          <w:tcPr>
            <w:tcW w:w="1363" w:type="dxa"/>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rPr>
              <w:t>□独立</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rPr>
              <w:t>□部分独立</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□依赖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23" w:hRule="atLeast"/>
          <w:jc w:val="center"/>
        </w:trPr>
        <w:tc>
          <w:tcPr>
            <w:tcW w:w="720" w:type="dxa"/>
            <w:gridSpan w:val="2"/>
            <w:vMerge w:val="restart"/>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000000"/>
                <w:sz w:val="20"/>
                <w:szCs w:val="20"/>
              </w:rPr>
            </w:pPr>
            <w:r>
              <w:rPr>
                <w:rFonts w:hint="eastAsia" w:ascii="宋体" w:hAnsi="宋体" w:eastAsia="宋体" w:cs="宋体"/>
                <w:sz w:val="20"/>
                <w:szCs w:val="20"/>
              </w:rPr>
              <w:t>b类</w:t>
            </w:r>
          </w:p>
        </w:tc>
        <w:tc>
          <w:tcPr>
            <w:tcW w:w="980"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穿衣</w:t>
            </w:r>
          </w:p>
        </w:tc>
        <w:tc>
          <w:tcPr>
            <w:tcW w:w="238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rPr>
              <w:t>独立，无须帮助</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能独立拿取衣服，穿上并扣好</w:t>
            </w:r>
          </w:p>
        </w:tc>
        <w:tc>
          <w:tcPr>
            <w:tcW w:w="2342"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rPr>
              <w:t>部分独立</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能独立拿取衣服及穿上，需帮助系鞋带</w:t>
            </w:r>
          </w:p>
        </w:tc>
        <w:tc>
          <w:tcPr>
            <w:tcW w:w="234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rPr>
              <w:t>不能独立完成</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完全不能穿，要靠他人拿衣穿衣或自己穿上部分</w:t>
            </w:r>
          </w:p>
        </w:tc>
        <w:tc>
          <w:tcPr>
            <w:tcW w:w="1363" w:type="dxa"/>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rPr>
              <w:t>□独立</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rPr>
              <w:t>□部分独立</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□依赖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23" w:hRule="atLeast"/>
          <w:jc w:val="center"/>
        </w:trPr>
        <w:tc>
          <w:tcPr>
            <w:tcW w:w="720"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000000"/>
                <w:sz w:val="20"/>
                <w:szCs w:val="20"/>
              </w:rPr>
            </w:pPr>
          </w:p>
        </w:tc>
        <w:tc>
          <w:tcPr>
            <w:tcW w:w="980"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用厕</w:t>
            </w:r>
          </w:p>
        </w:tc>
        <w:tc>
          <w:tcPr>
            <w:tcW w:w="238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rPr>
              <w:t>独立，无须帮助</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能独立用厕、便后拭净及整理衣裤(可用手杖、 助步器或轮椅，能处理尿壶、便盆)</w:t>
            </w:r>
          </w:p>
        </w:tc>
        <w:tc>
          <w:tcPr>
            <w:tcW w:w="2342"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rPr>
              <w:t>不能独立完成</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需要帮助用厕、做便后处理(清洁、整理衣裤)及处理尿壶、便盆</w:t>
            </w:r>
          </w:p>
        </w:tc>
        <w:tc>
          <w:tcPr>
            <w:tcW w:w="234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rPr>
              <w:t>不能独立完成</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不能用厕</w:t>
            </w:r>
          </w:p>
        </w:tc>
        <w:tc>
          <w:tcPr>
            <w:tcW w:w="1363" w:type="dxa"/>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lang w:eastAsia="zh-CN"/>
              </w:rPr>
              <w:t>□</w:t>
            </w:r>
            <w:r>
              <w:rPr>
                <w:rFonts w:hint="eastAsia" w:ascii="宋体" w:hAnsi="宋体" w:eastAsia="宋体" w:cs="宋体"/>
                <w:sz w:val="20"/>
                <w:szCs w:val="20"/>
              </w:rPr>
              <w:t>独立</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rPr>
              <w:t>□部分独立</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□依赖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23" w:hRule="atLeast"/>
          <w:jc w:val="center"/>
        </w:trPr>
        <w:tc>
          <w:tcPr>
            <w:tcW w:w="720"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000000"/>
                <w:sz w:val="20"/>
                <w:szCs w:val="20"/>
              </w:rPr>
            </w:pPr>
          </w:p>
        </w:tc>
        <w:tc>
          <w:tcPr>
            <w:tcW w:w="980"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床椅</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转移</w:t>
            </w:r>
          </w:p>
        </w:tc>
        <w:tc>
          <w:tcPr>
            <w:tcW w:w="238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rPr>
              <w:t>独立，无须帮助</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自己能下床，坐上及离开椅、凳(可用手杖或助步器)</w:t>
            </w:r>
          </w:p>
        </w:tc>
        <w:tc>
          <w:tcPr>
            <w:tcW w:w="2342"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rPr>
              <w:t>不能独立完成</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需帮助上、下床椅</w:t>
            </w:r>
          </w:p>
        </w:tc>
        <w:tc>
          <w:tcPr>
            <w:tcW w:w="234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rPr>
              <w:t>不能独立完成</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卧床不起</w:t>
            </w:r>
          </w:p>
        </w:tc>
        <w:tc>
          <w:tcPr>
            <w:tcW w:w="1363" w:type="dxa"/>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rPr>
              <w:t>□独立</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rPr>
              <w:t>□部分独立</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□依赖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554" w:hRule="atLeast"/>
          <w:jc w:val="center"/>
        </w:trPr>
        <w:tc>
          <w:tcPr>
            <w:tcW w:w="720"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before="109" w:beforeLines="30" w:after="109" w:afterLines="30" w:line="240" w:lineRule="exact"/>
              <w:jc w:val="center"/>
              <w:textAlignment w:val="auto"/>
              <w:rPr>
                <w:rFonts w:hint="default" w:ascii="宋体" w:hAnsi="宋体" w:eastAsia="宋体" w:cs="宋体"/>
                <w:sz w:val="20"/>
                <w:szCs w:val="20"/>
                <w:lang w:val="en-US" w:eastAsia="zh-CN" w:bidi="ar-SA"/>
              </w:rPr>
            </w:pPr>
            <w:r>
              <w:rPr>
                <w:rFonts w:hint="eastAsia" w:ascii="宋体" w:hAnsi="宋体" w:eastAsia="宋体" w:cs="宋体"/>
                <w:sz w:val="20"/>
                <w:szCs w:val="20"/>
                <w:lang w:val="en-US" w:eastAsia="zh-CN" w:bidi="ar-SA"/>
              </w:rPr>
              <w:t>综合</w:t>
            </w:r>
          </w:p>
        </w:tc>
        <w:tc>
          <w:tcPr>
            <w:tcW w:w="9415" w:type="dxa"/>
            <w:gridSpan w:val="11"/>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center"/>
              <w:textAlignment w:val="auto"/>
              <w:rPr>
                <w:rFonts w:hint="eastAsia" w:ascii="宋体" w:hAnsi="宋体" w:eastAsia="宋体" w:cs="宋体"/>
                <w:sz w:val="20"/>
                <w:szCs w:val="20"/>
                <w:lang w:val="en-US" w:eastAsia="zh-CN" w:bidi="ar-SA"/>
              </w:rPr>
            </w:pPr>
            <w:r>
              <w:rPr>
                <w:rFonts w:hint="eastAsia" w:ascii="黑体" w:hAnsi="黑体" w:eastAsia="黑体" w:cs="黑体"/>
                <w:b w:val="0"/>
                <w:bCs/>
                <w:kern w:val="2"/>
                <w:sz w:val="20"/>
                <w:szCs w:val="20"/>
              </w:rPr>
              <w:t>自评失能等级为:</w:t>
            </w:r>
            <w:r>
              <w:rPr>
                <w:rFonts w:hint="eastAsia" w:ascii="黑体" w:hAnsi="黑体" w:eastAsia="黑体" w:cs="黑体"/>
                <w:b w:val="0"/>
                <w:bCs/>
                <w:kern w:val="2"/>
                <w:sz w:val="20"/>
                <w:szCs w:val="20"/>
                <w:u w:val="single"/>
              </w:rPr>
              <w:t xml:space="preserve">         </w:t>
            </w:r>
            <w:r>
              <w:rPr>
                <w:rFonts w:hint="eastAsia" w:ascii="黑体" w:hAnsi="黑体" w:eastAsia="黑体" w:cs="黑体"/>
                <w:b w:val="0"/>
                <w:bCs/>
                <w:kern w:val="2"/>
                <w:sz w:val="20"/>
                <w:szCs w:val="2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23" w:hRule="atLeast"/>
          <w:jc w:val="center"/>
        </w:trPr>
        <w:tc>
          <w:tcPr>
            <w:tcW w:w="720" w:type="dxa"/>
            <w:gridSpan w:val="2"/>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color w:val="000000"/>
                <w:sz w:val="20"/>
                <w:szCs w:val="20"/>
              </w:rPr>
            </w:pPr>
            <w:r>
              <w:rPr>
                <w:rFonts w:hint="eastAsia" w:ascii="宋体" w:hAnsi="宋体" w:eastAsia="宋体" w:cs="宋体"/>
                <w:sz w:val="20"/>
                <w:szCs w:val="20"/>
              </w:rPr>
              <w:t>说明</w:t>
            </w:r>
          </w:p>
        </w:tc>
        <w:tc>
          <w:tcPr>
            <w:tcW w:w="9415" w:type="dxa"/>
            <w:gridSpan w:val="11"/>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进食、大小便控制、洗澡为a类，穿衣、用厕、床椅转移为b类。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23" w:hRule="atLeast"/>
          <w:jc w:val="center"/>
        </w:trPr>
        <w:tc>
          <w:tcPr>
            <w:tcW w:w="720"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000000"/>
                <w:sz w:val="20"/>
                <w:szCs w:val="20"/>
              </w:rPr>
            </w:pPr>
          </w:p>
        </w:tc>
        <w:tc>
          <w:tcPr>
            <w:tcW w:w="9415" w:type="dxa"/>
            <w:gridSpan w:val="11"/>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rPr>
              <w:t>A级:a类b类所有项目均独立；</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B级:a类1项或b类1-2项依赖；</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宋体" w:hAnsi="宋体" w:eastAsia="宋体" w:cs="宋体"/>
                <w:sz w:val="20"/>
                <w:szCs w:val="20"/>
              </w:rPr>
              <w:t>C级:a类b类各1项或b类3项依赖；</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D级:a类2项或a类1项b类2项依赖；</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黑体" w:hAnsi="黑体" w:eastAsia="黑体" w:cs="黑体"/>
                <w:b/>
                <w:bCs/>
                <w:sz w:val="20"/>
                <w:szCs w:val="20"/>
                <w:lang w:val="en-US" w:eastAsia="zh-CN"/>
              </w:rPr>
              <w:t>E级:</w:t>
            </w:r>
            <w:r>
              <w:rPr>
                <w:rFonts w:hint="eastAsia" w:ascii="宋体" w:hAnsi="宋体" w:eastAsia="宋体" w:cs="宋体"/>
                <w:sz w:val="20"/>
                <w:szCs w:val="20"/>
              </w:rPr>
              <w:t>a类3项依赖或a类2项b类1-2项依赖或a类1项b类3项依赖；</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rPr>
            </w:pPr>
            <w:r>
              <w:rPr>
                <w:rFonts w:hint="eastAsia" w:ascii="黑体" w:hAnsi="黑体" w:eastAsia="黑体" w:cs="黑体"/>
                <w:b/>
                <w:bCs/>
                <w:sz w:val="20"/>
                <w:szCs w:val="20"/>
                <w:lang w:val="en-US" w:eastAsia="zh-CN"/>
              </w:rPr>
              <w:t>F级:</w:t>
            </w:r>
            <w:r>
              <w:rPr>
                <w:rFonts w:hint="eastAsia" w:ascii="宋体" w:hAnsi="宋体" w:eastAsia="宋体" w:cs="宋体"/>
                <w:sz w:val="20"/>
                <w:szCs w:val="20"/>
              </w:rPr>
              <w:t>a类3项b类1-2项依赖或a类2项b类3项依赖；</w:t>
            </w:r>
          </w:p>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lang w:val="en-US" w:eastAsia="zh-CN" w:bidi="ar-SA"/>
              </w:rPr>
            </w:pPr>
            <w:r>
              <w:rPr>
                <w:rFonts w:hint="eastAsia" w:ascii="黑体" w:hAnsi="黑体" w:eastAsia="黑体" w:cs="黑体"/>
                <w:b/>
                <w:bCs/>
                <w:sz w:val="20"/>
                <w:szCs w:val="20"/>
                <w:lang w:val="en-US" w:eastAsia="zh-CN"/>
              </w:rPr>
              <w:t>G级:</w:t>
            </w:r>
            <w:r>
              <w:rPr>
                <w:rFonts w:hint="eastAsia" w:ascii="宋体" w:hAnsi="宋体" w:eastAsia="宋体" w:cs="宋体"/>
                <w:sz w:val="20"/>
                <w:szCs w:val="20"/>
              </w:rPr>
              <w:t>a类b类所有项目均依赖。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23" w:hRule="atLeast"/>
          <w:jc w:val="center"/>
        </w:trPr>
        <w:tc>
          <w:tcPr>
            <w:tcW w:w="720" w:type="dxa"/>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000000"/>
                <w:sz w:val="20"/>
                <w:szCs w:val="20"/>
              </w:rPr>
            </w:pPr>
          </w:p>
        </w:tc>
        <w:tc>
          <w:tcPr>
            <w:tcW w:w="9415" w:type="dxa"/>
            <w:gridSpan w:val="11"/>
            <w:noWrap w:val="0"/>
            <w:vAlign w:val="center"/>
          </w:tcPr>
          <w:p>
            <w:pPr>
              <w:keepNext w:val="0"/>
              <w:keepLines w:val="0"/>
              <w:pageBreakBefore w:val="0"/>
              <w:widowControl/>
              <w:kinsoku/>
              <w:wordWrap/>
              <w:overflowPunct/>
              <w:topLinePunct w:val="0"/>
              <w:autoSpaceDE/>
              <w:autoSpaceDN/>
              <w:bidi w:val="0"/>
              <w:adjustRightInd w:val="0"/>
              <w:snapToGrid w:val="0"/>
              <w:spacing w:before="73" w:beforeLines="20" w:after="73" w:afterLines="20" w:line="240" w:lineRule="exact"/>
              <w:jc w:val="both"/>
              <w:textAlignment w:val="auto"/>
              <w:rPr>
                <w:rFonts w:hint="eastAsia" w:ascii="宋体" w:hAnsi="宋体" w:eastAsia="宋体" w:cs="宋体"/>
                <w:sz w:val="20"/>
                <w:szCs w:val="20"/>
                <w:lang w:val="en-US" w:eastAsia="zh-CN" w:bidi="ar-SA"/>
              </w:rPr>
            </w:pPr>
            <w:r>
              <w:rPr>
                <w:rFonts w:hint="eastAsia" w:ascii="宋体" w:hAnsi="宋体" w:eastAsia="宋体" w:cs="宋体"/>
                <w:sz w:val="20"/>
                <w:szCs w:val="20"/>
              </w:rPr>
              <w:t>此表由评估对象或其监护人、代理人自行评估，当等级达到E级、F级、G级时方可申请长期护理失能等级评估。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2514" w:hRule="atLeast"/>
          <w:jc w:val="center"/>
        </w:trPr>
        <w:tc>
          <w:tcPr>
            <w:tcW w:w="10135" w:type="dxa"/>
            <w:gridSpan w:val="13"/>
            <w:noWrap w:val="0"/>
            <w:vAlign w:val="top"/>
          </w:tcPr>
          <w:p>
            <w:pPr>
              <w:keepNext w:val="0"/>
              <w:keepLines w:val="0"/>
              <w:pageBreakBefore w:val="0"/>
              <w:widowControl/>
              <w:kinsoku/>
              <w:wordWrap/>
              <w:overflowPunct/>
              <w:topLinePunct w:val="0"/>
              <w:autoSpaceDE/>
              <w:autoSpaceDN/>
              <w:bidi w:val="0"/>
              <w:adjustRightInd w:val="0"/>
              <w:snapToGrid w:val="0"/>
              <w:spacing w:before="73" w:beforeLines="20" w:after="73" w:afterLines="20" w:line="360" w:lineRule="atLeast"/>
              <w:jc w:val="both"/>
              <w:textAlignment w:val="auto"/>
              <w:rPr>
                <w:rFonts w:hint="eastAsia" w:ascii="宋体" w:hAnsi="宋体" w:eastAsia="宋体" w:cs="宋体"/>
                <w:sz w:val="20"/>
                <w:szCs w:val="20"/>
              </w:rPr>
            </w:pPr>
            <w:r>
              <w:rPr>
                <w:rFonts w:hint="eastAsia" w:ascii="黑体" w:hAnsi="黑体" w:eastAsia="黑体" w:cs="黑体"/>
                <w:b/>
                <w:bCs/>
                <w:sz w:val="20"/>
                <w:szCs w:val="20"/>
                <w:lang w:val="en-US" w:eastAsia="zh-CN"/>
              </w:rPr>
              <w:t>承  诺：</w:t>
            </w:r>
            <w:r>
              <w:rPr>
                <w:rFonts w:hint="eastAsia" w:ascii="黑体" w:hAnsi="黑体" w:eastAsia="黑体"/>
                <w:b/>
                <w:color w:val="000000"/>
                <w:sz w:val="20"/>
                <w:szCs w:val="20"/>
              </w:rPr>
              <w:t xml:space="preserve"> </w:t>
            </w:r>
            <w:r>
              <w:rPr>
                <w:rFonts w:hint="eastAsia" w:ascii="宋体" w:hAnsi="宋体" w:eastAsia="宋体" w:cs="宋体"/>
                <w:sz w:val="20"/>
                <w:szCs w:val="20"/>
              </w:rPr>
              <w:t>本申请表</w:t>
            </w:r>
            <w:r>
              <w:rPr>
                <w:rFonts w:hint="eastAsia" w:ascii="宋体" w:hAnsi="宋体" w:eastAsia="宋体" w:cs="宋体"/>
                <w:sz w:val="20"/>
                <w:szCs w:val="20"/>
                <w:lang w:val="en-US" w:eastAsia="zh-CN"/>
              </w:rPr>
              <w:t>1、2两</w:t>
            </w:r>
            <w:r>
              <w:rPr>
                <w:rFonts w:hint="eastAsia" w:ascii="宋体" w:hAnsi="宋体" w:eastAsia="宋体" w:cs="宋体"/>
                <w:sz w:val="20"/>
                <w:szCs w:val="20"/>
              </w:rPr>
              <w:t>页填写内容和所提供材料均真实有效</w:t>
            </w:r>
            <w:r>
              <w:rPr>
                <w:rFonts w:hint="eastAsia" w:ascii="宋体" w:hAnsi="宋体" w:eastAsia="宋体" w:cs="宋体"/>
                <w:sz w:val="20"/>
                <w:szCs w:val="20"/>
                <w:lang w:eastAsia="zh-CN"/>
              </w:rPr>
              <w:t>，</w:t>
            </w:r>
            <w:r>
              <w:rPr>
                <w:rFonts w:hint="eastAsia" w:ascii="宋体" w:hAnsi="宋体" w:eastAsia="宋体" w:cs="宋体"/>
                <w:sz w:val="20"/>
                <w:szCs w:val="20"/>
              </w:rPr>
              <w:t>且同意将评估结果在一定范围内公示。</w:t>
            </w:r>
            <w:r>
              <w:rPr>
                <w:rFonts w:hint="eastAsia" w:ascii="宋体" w:hAnsi="宋体" w:eastAsia="宋体" w:cs="宋体"/>
                <w:sz w:val="20"/>
                <w:szCs w:val="20"/>
                <w:lang w:val="en-US" w:eastAsia="zh-CN"/>
              </w:rPr>
              <w:t>参保人享受长期护理保险待遇后如</w:t>
            </w:r>
            <w:r>
              <w:rPr>
                <w:rFonts w:hint="eastAsia" w:ascii="黑体" w:hAnsi="黑体" w:eastAsia="黑体" w:cs="黑体"/>
                <w:b/>
                <w:bCs/>
                <w:sz w:val="20"/>
                <w:szCs w:val="20"/>
                <w:lang w:val="en-US" w:eastAsia="zh-CN"/>
              </w:rPr>
              <w:t>失能状况好转或死亡</w:t>
            </w:r>
            <w:r>
              <w:rPr>
                <w:rFonts w:hint="eastAsia" w:ascii="宋体" w:hAnsi="宋体" w:eastAsia="宋体" w:cs="宋体"/>
                <w:sz w:val="20"/>
                <w:szCs w:val="20"/>
              </w:rPr>
              <w:t>，将及时</w:t>
            </w:r>
            <w:r>
              <w:rPr>
                <w:rFonts w:hint="eastAsia" w:ascii="宋体" w:hAnsi="宋体" w:eastAsia="宋体" w:cs="宋体"/>
                <w:sz w:val="20"/>
                <w:szCs w:val="20"/>
                <w:lang w:val="en-US" w:eastAsia="zh-CN"/>
              </w:rPr>
              <w:t>主动</w:t>
            </w:r>
            <w:r>
              <w:rPr>
                <w:rFonts w:hint="eastAsia" w:ascii="宋体" w:hAnsi="宋体" w:eastAsia="宋体" w:cs="宋体"/>
                <w:sz w:val="20"/>
                <w:szCs w:val="20"/>
              </w:rPr>
              <w:t>申报。如有提供虚假</w:t>
            </w:r>
            <w:r>
              <w:rPr>
                <w:rFonts w:hint="eastAsia" w:ascii="宋体" w:hAnsi="宋体" w:eastAsia="宋体" w:cs="宋体"/>
                <w:sz w:val="20"/>
                <w:szCs w:val="20"/>
                <w:lang w:val="en-US" w:eastAsia="zh-CN"/>
              </w:rPr>
              <w:t>信息、材料</w:t>
            </w:r>
            <w:r>
              <w:rPr>
                <w:rFonts w:hint="eastAsia" w:ascii="宋体" w:hAnsi="宋体" w:eastAsia="宋体" w:cs="宋体"/>
                <w:sz w:val="20"/>
                <w:szCs w:val="20"/>
              </w:rPr>
              <w:t>或瞒报漏报的，愿意承担相应法律责任。如有其他社会保险基金或政府补助的护理费用待遇可以享受，自愿放弃其他待遇而选择长护保险待遇。</w:t>
            </w:r>
          </w:p>
          <w:p>
            <w:pPr>
              <w:pStyle w:val="2"/>
              <w:rPr>
                <w:rFonts w:hint="eastAsia"/>
              </w:rPr>
            </w:pPr>
          </w:p>
          <w:p>
            <w:pPr>
              <w:keepNext w:val="0"/>
              <w:keepLines w:val="0"/>
              <w:pageBreakBefore w:val="0"/>
              <w:widowControl/>
              <w:tabs>
                <w:tab w:val="left" w:pos="526"/>
              </w:tabs>
              <w:kinsoku/>
              <w:wordWrap/>
              <w:overflowPunct/>
              <w:topLinePunct w:val="0"/>
              <w:autoSpaceDE/>
              <w:autoSpaceDN/>
              <w:bidi w:val="0"/>
              <w:adjustRightInd w:val="0"/>
              <w:snapToGrid w:val="0"/>
              <w:spacing w:line="360" w:lineRule="atLeast"/>
              <w:ind w:firstLine="5700" w:firstLineChars="2850"/>
              <w:textAlignment w:val="auto"/>
              <w:rPr>
                <w:rFonts w:eastAsia="方正书宋"/>
                <w:color w:val="000000"/>
                <w:sz w:val="20"/>
                <w:szCs w:val="20"/>
              </w:rPr>
            </w:pPr>
            <w:r>
              <w:rPr>
                <w:rFonts w:hint="eastAsia" w:eastAsia="方正书宋"/>
                <w:color w:val="000000"/>
                <w:sz w:val="20"/>
                <w:szCs w:val="20"/>
              </w:rPr>
              <w:t xml:space="preserve">参保人（代理人）签字： </w:t>
            </w:r>
          </w:p>
          <w:p>
            <w:pPr>
              <w:keepNext w:val="0"/>
              <w:keepLines w:val="0"/>
              <w:pageBreakBefore w:val="0"/>
              <w:widowControl/>
              <w:tabs>
                <w:tab w:val="left" w:pos="526"/>
              </w:tabs>
              <w:kinsoku/>
              <w:wordWrap/>
              <w:overflowPunct/>
              <w:topLinePunct w:val="0"/>
              <w:autoSpaceDE/>
              <w:autoSpaceDN/>
              <w:bidi w:val="0"/>
              <w:adjustRightInd w:val="0"/>
              <w:snapToGrid w:val="0"/>
              <w:spacing w:line="360" w:lineRule="atLeast"/>
              <w:ind w:firstLine="6600" w:firstLineChars="3300"/>
              <w:textAlignment w:val="auto"/>
              <w:rPr>
                <w:rFonts w:eastAsia="方正书宋"/>
                <w:color w:val="000000"/>
                <w:sz w:val="20"/>
                <w:szCs w:val="20"/>
              </w:rPr>
            </w:pPr>
            <w:r>
              <w:rPr>
                <w:rFonts w:hint="eastAsia" w:eastAsia="方正书宋"/>
                <w:color w:val="000000"/>
                <w:sz w:val="20"/>
                <w:szCs w:val="20"/>
              </w:rPr>
              <w:t xml:space="preserve">年    </w:t>
            </w:r>
            <w:r>
              <w:rPr>
                <w:rFonts w:hint="eastAsia" w:eastAsia="方正书宋"/>
                <w:color w:val="000000"/>
                <w:sz w:val="20"/>
                <w:szCs w:val="20"/>
                <w:lang w:val="en-US" w:eastAsia="zh-CN"/>
              </w:rPr>
              <w:t xml:space="preserve"> </w:t>
            </w:r>
            <w:r>
              <w:rPr>
                <w:rFonts w:hint="eastAsia" w:eastAsia="方正书宋"/>
                <w:color w:val="000000"/>
                <w:sz w:val="20"/>
                <w:szCs w:val="20"/>
              </w:rPr>
              <w:t xml:space="preserve">月    </w:t>
            </w:r>
            <w:r>
              <w:rPr>
                <w:rFonts w:hint="eastAsia" w:eastAsia="方正书宋"/>
                <w:color w:val="000000"/>
                <w:sz w:val="20"/>
                <w:szCs w:val="20"/>
                <w:lang w:val="en-US" w:eastAsia="zh-CN"/>
              </w:rPr>
              <w:t xml:space="preserve">  </w:t>
            </w:r>
            <w:r>
              <w:rPr>
                <w:rFonts w:hint="eastAsia" w:eastAsia="方正书宋"/>
                <w:color w:val="000000"/>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1231" w:hRule="atLeast"/>
          <w:jc w:val="center"/>
        </w:trPr>
        <w:tc>
          <w:tcPr>
            <w:tcW w:w="1237" w:type="dxa"/>
            <w:gridSpan w:val="3"/>
            <w:noWrap w:val="0"/>
            <w:vAlign w:val="center"/>
          </w:tcPr>
          <w:p>
            <w:pPr>
              <w:tabs>
                <w:tab w:val="left" w:pos="526"/>
              </w:tabs>
              <w:spacing w:after="0"/>
              <w:jc w:val="center"/>
              <w:rPr>
                <w:rFonts w:eastAsia="方正书宋"/>
                <w:color w:val="000000"/>
                <w:sz w:val="20"/>
                <w:szCs w:val="20"/>
              </w:rPr>
            </w:pPr>
          </w:p>
          <w:p>
            <w:pPr>
              <w:tabs>
                <w:tab w:val="left" w:pos="526"/>
              </w:tabs>
              <w:spacing w:after="0"/>
              <w:jc w:val="center"/>
              <w:rPr>
                <w:rFonts w:eastAsia="方正书宋"/>
                <w:color w:val="000000"/>
                <w:sz w:val="20"/>
                <w:szCs w:val="20"/>
              </w:rPr>
            </w:pPr>
          </w:p>
          <w:p>
            <w:pPr>
              <w:tabs>
                <w:tab w:val="left" w:pos="526"/>
              </w:tabs>
              <w:spacing w:after="0"/>
              <w:jc w:val="center"/>
              <w:rPr>
                <w:rFonts w:eastAsia="方正书宋"/>
                <w:color w:val="000000"/>
                <w:sz w:val="20"/>
                <w:szCs w:val="20"/>
              </w:rPr>
            </w:pPr>
            <w:r>
              <w:rPr>
                <w:rFonts w:hint="eastAsia" w:eastAsia="方正书宋"/>
                <w:color w:val="000000"/>
                <w:sz w:val="20"/>
                <w:szCs w:val="20"/>
              </w:rPr>
              <w:t>受理事项</w:t>
            </w:r>
          </w:p>
          <w:p>
            <w:pPr>
              <w:tabs>
                <w:tab w:val="left" w:pos="526"/>
              </w:tabs>
              <w:spacing w:after="100"/>
              <w:jc w:val="center"/>
              <w:rPr>
                <w:rFonts w:ascii="宋体" w:hAnsi="宋体"/>
                <w:sz w:val="20"/>
                <w:szCs w:val="20"/>
              </w:rPr>
            </w:pPr>
          </w:p>
        </w:tc>
        <w:tc>
          <w:tcPr>
            <w:tcW w:w="8898" w:type="dxa"/>
            <w:gridSpan w:val="10"/>
            <w:noWrap w:val="0"/>
            <w:vAlign w:val="top"/>
          </w:tcPr>
          <w:p>
            <w:pPr>
              <w:tabs>
                <w:tab w:val="left" w:pos="526"/>
              </w:tabs>
              <w:spacing w:after="100"/>
              <w:rPr>
                <w:rFonts w:eastAsia="方正书宋"/>
                <w:color w:val="000000"/>
                <w:sz w:val="20"/>
                <w:szCs w:val="20"/>
              </w:rPr>
            </w:pPr>
          </w:p>
          <w:p>
            <w:pPr>
              <w:tabs>
                <w:tab w:val="left" w:pos="526"/>
              </w:tabs>
              <w:spacing w:after="100"/>
              <w:ind w:firstLine="400" w:firstLineChars="200"/>
              <w:rPr>
                <w:rFonts w:eastAsia="方正书宋"/>
                <w:color w:val="000000"/>
                <w:sz w:val="20"/>
                <w:szCs w:val="20"/>
              </w:rPr>
            </w:pPr>
            <w:r>
              <w:rPr>
                <w:rFonts w:hint="eastAsia" w:eastAsia="方正书宋"/>
                <w:color w:val="000000"/>
                <w:sz w:val="20"/>
                <w:szCs w:val="20"/>
              </w:rPr>
              <w:t xml:space="preserve">承办机构名称：                                      </w:t>
            </w:r>
            <w:r>
              <w:rPr>
                <w:rFonts w:eastAsia="方正书宋"/>
                <w:color w:val="000000"/>
                <w:sz w:val="20"/>
                <w:szCs w:val="20"/>
              </w:rPr>
              <w:t xml:space="preserve">              </w:t>
            </w:r>
            <w:r>
              <w:rPr>
                <w:rFonts w:hint="eastAsia" w:eastAsia="方正书宋"/>
                <w:color w:val="000000"/>
                <w:sz w:val="20"/>
                <w:szCs w:val="20"/>
              </w:rPr>
              <w:t xml:space="preserve">受理人员签字：                  </w:t>
            </w:r>
          </w:p>
          <w:p>
            <w:pPr>
              <w:tabs>
                <w:tab w:val="left" w:pos="526"/>
              </w:tabs>
              <w:spacing w:after="100"/>
              <w:ind w:firstLine="5300" w:firstLineChars="2650"/>
              <w:rPr>
                <w:rFonts w:ascii="宋体" w:hAnsi="宋体"/>
                <w:sz w:val="20"/>
                <w:szCs w:val="20"/>
              </w:rPr>
            </w:pPr>
            <w:r>
              <w:rPr>
                <w:rFonts w:hint="eastAsia" w:eastAsia="方正书宋"/>
                <w:color w:val="000000"/>
                <w:sz w:val="20"/>
                <w:szCs w:val="20"/>
              </w:rPr>
              <w:t xml:space="preserve">年    </w:t>
            </w:r>
            <w:r>
              <w:rPr>
                <w:rFonts w:hint="eastAsia" w:eastAsia="方正书宋"/>
                <w:color w:val="000000"/>
                <w:sz w:val="20"/>
                <w:szCs w:val="20"/>
                <w:lang w:val="en-US" w:eastAsia="zh-CN"/>
              </w:rPr>
              <w:t xml:space="preserve"> </w:t>
            </w:r>
            <w:r>
              <w:rPr>
                <w:rFonts w:hint="eastAsia" w:eastAsia="方正书宋"/>
                <w:color w:val="000000"/>
                <w:sz w:val="20"/>
                <w:szCs w:val="20"/>
              </w:rPr>
              <w:t xml:space="preserve"> 月     日</w:t>
            </w:r>
          </w:p>
        </w:tc>
      </w:tr>
    </w:tbl>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泰兴市长期护理保险待遇申请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受理通知书</w:t>
      </w:r>
    </w:p>
    <w:p>
      <w:pPr>
        <w:spacing w:line="500" w:lineRule="exact"/>
        <w:rPr>
          <w:rFonts w:ascii="仿宋" w:hAnsi="仿宋" w:eastAsia="仿宋" w:cs="仿宋"/>
          <w:sz w:val="28"/>
          <w:szCs w:val="28"/>
        </w:rPr>
      </w:pPr>
      <w:r>
        <w:rPr>
          <w:rFonts w:hint="eastAsia" w:ascii="仿宋" w:hAnsi="仿宋" w:eastAsia="仿宋" w:cs="仿宋"/>
          <w:sz w:val="28"/>
          <w:szCs w:val="28"/>
        </w:rPr>
        <w:t>先生/女士：</w:t>
      </w:r>
    </w:p>
    <w:p>
      <w:pPr>
        <w:spacing w:line="500" w:lineRule="exact"/>
        <w:rPr>
          <w:rFonts w:ascii="仿宋" w:hAnsi="仿宋" w:eastAsia="仿宋" w:cs="仿宋"/>
          <w:sz w:val="28"/>
          <w:szCs w:val="28"/>
        </w:rPr>
      </w:pPr>
      <w:r>
        <w:rPr>
          <w:rFonts w:hint="eastAsia" w:ascii="仿宋" w:hAnsi="仿宋" w:eastAsia="仿宋" w:cs="仿宋"/>
          <w:sz w:val="28"/>
          <w:szCs w:val="28"/>
        </w:rPr>
        <w:t xml:space="preserve">     您于年月日提交的关于（身份证号码：）的长期护理保险待遇申请收悉，经审查，符合</w:t>
      </w:r>
      <w:r>
        <w:rPr>
          <w:rFonts w:hint="eastAsia" w:ascii="仿宋" w:hAnsi="仿宋" w:eastAsia="仿宋" w:cs="仿宋"/>
          <w:sz w:val="28"/>
          <w:szCs w:val="28"/>
          <w:lang w:eastAsia="zh-CN"/>
        </w:rPr>
        <w:t>泰兴</w:t>
      </w:r>
      <w:r>
        <w:rPr>
          <w:rFonts w:hint="eastAsia" w:ascii="仿宋" w:hAnsi="仿宋" w:eastAsia="仿宋" w:cs="仿宋"/>
          <w:sz w:val="28"/>
          <w:szCs w:val="28"/>
        </w:rPr>
        <w:t>市长期护理保险待遇申请受理政策的规定，现予以受理。</w:t>
      </w:r>
    </w:p>
    <w:p>
      <w:pPr>
        <w:spacing w:line="500" w:lineRule="exact"/>
        <w:rPr>
          <w:rFonts w:ascii="仿宋" w:hAnsi="仿宋" w:eastAsia="仿宋" w:cs="仿宋"/>
          <w:sz w:val="28"/>
          <w:szCs w:val="28"/>
        </w:rPr>
      </w:pPr>
      <w:r>
        <w:rPr>
          <w:rFonts w:hint="eastAsia" w:ascii="仿宋" w:hAnsi="仿宋" w:eastAsia="仿宋" w:cs="仿宋"/>
          <w:sz w:val="28"/>
          <w:szCs w:val="28"/>
        </w:rPr>
        <w:t xml:space="preserve">    请您注意以下事项：</w:t>
      </w:r>
    </w:p>
    <w:p>
      <w:pPr>
        <w:tabs>
          <w:tab w:val="left" w:pos="312"/>
        </w:tabs>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 承办机构受理申请后，将于近期安排失能评估人员对参保人员进行失能评估。</w:t>
      </w:r>
    </w:p>
    <w:p>
      <w:pPr>
        <w:tabs>
          <w:tab w:val="left" w:pos="312"/>
        </w:tabs>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 评估地点及联系方式以《</w:t>
      </w:r>
      <w:r>
        <w:rPr>
          <w:rFonts w:hint="eastAsia" w:ascii="仿宋" w:hAnsi="仿宋" w:eastAsia="仿宋" w:cs="仿宋"/>
          <w:sz w:val="28"/>
          <w:szCs w:val="28"/>
          <w:lang w:eastAsia="zh-CN"/>
        </w:rPr>
        <w:t>泰兴</w:t>
      </w:r>
      <w:r>
        <w:rPr>
          <w:rFonts w:hint="eastAsia" w:ascii="仿宋" w:hAnsi="仿宋" w:eastAsia="仿宋" w:cs="仿宋"/>
          <w:sz w:val="28"/>
          <w:szCs w:val="28"/>
        </w:rPr>
        <w:t>市长期护理保险待遇申请表》填写内容为准。</w:t>
      </w:r>
    </w:p>
    <w:p>
      <w:pPr>
        <w:tabs>
          <w:tab w:val="left" w:pos="312"/>
        </w:tabs>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 评估人员现场评估时，须有参保人员的协助评估人员（或代理人）在保障安全的前提下进行。</w:t>
      </w:r>
    </w:p>
    <w:p>
      <w:pPr>
        <w:tabs>
          <w:tab w:val="left" w:pos="312"/>
        </w:tabs>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 出具《</w:t>
      </w:r>
      <w:r>
        <w:rPr>
          <w:rFonts w:hint="eastAsia" w:ascii="仿宋" w:hAnsi="仿宋" w:eastAsia="仿宋" w:cs="仿宋"/>
          <w:sz w:val="28"/>
          <w:szCs w:val="28"/>
          <w:lang w:eastAsia="zh-CN"/>
        </w:rPr>
        <w:t>泰兴</w:t>
      </w:r>
      <w:r>
        <w:rPr>
          <w:rFonts w:hint="eastAsia" w:ascii="仿宋" w:hAnsi="仿宋" w:eastAsia="仿宋" w:cs="仿宋"/>
          <w:sz w:val="28"/>
          <w:szCs w:val="28"/>
        </w:rPr>
        <w:t>市长护保险失能评估结论通知书》后，承办机构将及时和参保人（代理人）联系确定领取的时间及途径。</w:t>
      </w:r>
    </w:p>
    <w:p>
      <w:pPr>
        <w:tabs>
          <w:tab w:val="left" w:pos="312"/>
        </w:tabs>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 请保持参保人（代理人）通讯畅通！</w:t>
      </w:r>
    </w:p>
    <w:p>
      <w:pPr>
        <w:tabs>
          <w:tab w:val="left" w:pos="312"/>
        </w:tabs>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承办机构：</w:t>
      </w:r>
    </w:p>
    <w:p>
      <w:pPr>
        <w:spacing w:line="560" w:lineRule="exact"/>
        <w:ind w:firstLine="280" w:firstLineChars="100"/>
        <w:rPr>
          <w:rFonts w:ascii="仿宋" w:hAnsi="仿宋" w:eastAsia="仿宋" w:cs="仿宋"/>
          <w:sz w:val="28"/>
          <w:szCs w:val="28"/>
        </w:rPr>
      </w:pPr>
      <w:r>
        <w:rPr>
          <w:rFonts w:hint="eastAsia" w:ascii="仿宋" w:hAnsi="仿宋" w:eastAsia="仿宋" w:cs="仿宋"/>
          <w:sz w:val="28"/>
          <w:szCs w:val="28"/>
        </w:rPr>
        <w:t xml:space="preserve">                                   （盖章）</w:t>
      </w:r>
    </w:p>
    <w:p>
      <w:pPr>
        <w:spacing w:line="560" w:lineRule="exact"/>
        <w:ind w:firstLine="280" w:firstLineChars="100"/>
        <w:rPr>
          <w:rFonts w:ascii="仿宋" w:hAnsi="仿宋" w:eastAsia="仿宋" w:cs="仿宋"/>
          <w:sz w:val="28"/>
          <w:szCs w:val="28"/>
        </w:rPr>
      </w:pPr>
    </w:p>
    <w:p>
      <w:pPr>
        <w:spacing w:line="560" w:lineRule="exact"/>
        <w:ind w:firstLine="280" w:firstLineChars="100"/>
        <w:rPr>
          <w:rFonts w:ascii="仿宋" w:hAnsi="仿宋" w:eastAsia="仿宋" w:cs="仿宋"/>
          <w:sz w:val="28"/>
          <w:szCs w:val="28"/>
        </w:rPr>
      </w:pPr>
      <w:r>
        <w:rPr>
          <w:rFonts w:hint="eastAsia" w:ascii="仿宋" w:hAnsi="仿宋" w:eastAsia="仿宋" w:cs="仿宋"/>
          <w:sz w:val="28"/>
          <w:szCs w:val="28"/>
        </w:rPr>
        <w:t xml:space="preserve">                                    经办人：</w:t>
      </w:r>
    </w:p>
    <w:p>
      <w:pPr>
        <w:spacing w:line="560" w:lineRule="exact"/>
        <w:ind w:firstLine="280" w:firstLineChars="100"/>
        <w:rPr>
          <w:rFonts w:ascii="仿宋" w:hAnsi="仿宋" w:eastAsia="仿宋" w:cs="仿宋"/>
          <w:sz w:val="28"/>
          <w:szCs w:val="28"/>
        </w:rPr>
      </w:pPr>
      <w:r>
        <w:rPr>
          <w:rFonts w:hint="eastAsia" w:ascii="仿宋" w:hAnsi="仿宋" w:eastAsia="仿宋" w:cs="仿宋"/>
          <w:sz w:val="28"/>
          <w:szCs w:val="28"/>
        </w:rPr>
        <w:t xml:space="preserve">                                    年   月   日 </w:t>
      </w:r>
    </w:p>
    <w:p>
      <w:pPr>
        <w:spacing w:line="560" w:lineRule="exact"/>
        <w:rPr>
          <w:rFonts w:hint="eastAsia"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注：本表一式二份，参保人员和承办机构各一份。</w:t>
      </w:r>
    </w:p>
    <w:p>
      <w:pPr>
        <w:spacing w:line="560" w:lineRule="exact"/>
        <w:rPr>
          <w:rFonts w:hint="eastAsia"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泰兴市长期护理保险待遇申请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不予受理通知书</w:t>
      </w:r>
    </w:p>
    <w:p>
      <w:pPr>
        <w:jc w:val="center"/>
        <w:rPr>
          <w:rFonts w:ascii="仿宋" w:hAnsi="仿宋" w:eastAsia="仿宋" w:cs="仿宋"/>
        </w:rPr>
      </w:pPr>
    </w:p>
    <w:p>
      <w:pPr>
        <w:spacing w:line="560" w:lineRule="exact"/>
        <w:rPr>
          <w:rFonts w:ascii="仿宋" w:hAnsi="仿宋" w:eastAsia="仿宋" w:cs="仿宋"/>
          <w:sz w:val="28"/>
          <w:szCs w:val="28"/>
        </w:rPr>
      </w:pPr>
      <w:r>
        <w:rPr>
          <w:rFonts w:hint="eastAsia" w:ascii="仿宋" w:hAnsi="仿宋" w:eastAsia="仿宋" w:cs="仿宋"/>
          <w:sz w:val="28"/>
          <w:szCs w:val="28"/>
        </w:rPr>
        <w:t>先生/女士：</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 xml:space="preserve">     您于年月日提交的关于（身份证号码：）的长期护理保险待遇申请收悉，经审查，不符合</w:t>
      </w:r>
      <w:r>
        <w:rPr>
          <w:rFonts w:hint="eastAsia" w:ascii="仿宋" w:hAnsi="仿宋" w:eastAsia="仿宋" w:cs="仿宋"/>
          <w:sz w:val="28"/>
          <w:szCs w:val="28"/>
          <w:lang w:eastAsia="zh-CN"/>
        </w:rPr>
        <w:t>泰兴</w:t>
      </w:r>
      <w:r>
        <w:rPr>
          <w:rFonts w:hint="eastAsia" w:ascii="仿宋" w:hAnsi="仿宋" w:eastAsia="仿宋" w:cs="仿宋"/>
          <w:sz w:val="28"/>
          <w:szCs w:val="28"/>
        </w:rPr>
        <w:t>市长期护理保险待遇申请受理的规定，现决定不予受理。</w:t>
      </w:r>
    </w:p>
    <w:p>
      <w:pPr>
        <w:spacing w:line="560" w:lineRule="exact"/>
        <w:ind w:firstLine="465"/>
        <w:rPr>
          <w:rFonts w:ascii="仿宋" w:hAnsi="仿宋" w:eastAsia="仿宋" w:cs="仿宋"/>
          <w:sz w:val="28"/>
          <w:szCs w:val="28"/>
          <w:u w:val="single"/>
        </w:rPr>
      </w:pPr>
      <w:r>
        <w:rPr>
          <w:rFonts w:hint="eastAsia" w:ascii="仿宋" w:hAnsi="仿宋" w:eastAsia="仿宋" w:cs="仿宋"/>
          <w:sz w:val="28"/>
          <w:szCs w:val="28"/>
        </w:rPr>
        <w:t>不予受理的原因为：</w:t>
      </w:r>
    </w:p>
    <w:p>
      <w:pPr>
        <w:spacing w:line="560" w:lineRule="exact"/>
        <w:ind w:firstLine="465"/>
        <w:rPr>
          <w:rFonts w:ascii="仿宋" w:hAnsi="仿宋" w:eastAsia="仿宋" w:cs="仿宋"/>
          <w:sz w:val="28"/>
          <w:szCs w:val="28"/>
          <w:u w:val="single"/>
        </w:rPr>
      </w:pPr>
    </w:p>
    <w:p>
      <w:pPr>
        <w:spacing w:line="560" w:lineRule="exact"/>
        <w:ind w:firstLine="465"/>
        <w:rPr>
          <w:rFonts w:ascii="仿宋" w:hAnsi="仿宋" w:eastAsia="仿宋" w:cs="仿宋"/>
          <w:sz w:val="28"/>
          <w:szCs w:val="28"/>
          <w:u w:val="single"/>
        </w:rPr>
      </w:pPr>
    </w:p>
    <w:p>
      <w:pPr>
        <w:spacing w:line="560" w:lineRule="exact"/>
        <w:ind w:firstLine="465"/>
        <w:rPr>
          <w:rFonts w:ascii="仿宋" w:hAnsi="仿宋" w:eastAsia="仿宋" w:cs="仿宋"/>
          <w:sz w:val="28"/>
          <w:szCs w:val="28"/>
          <w:u w:val="single"/>
        </w:rPr>
      </w:pPr>
    </w:p>
    <w:p>
      <w:pPr>
        <w:tabs>
          <w:tab w:val="left" w:pos="312"/>
        </w:tabs>
        <w:spacing w:line="560" w:lineRule="exact"/>
        <w:ind w:firstLine="560" w:firstLineChars="200"/>
        <w:rPr>
          <w:rFonts w:ascii="仿宋" w:hAnsi="仿宋" w:eastAsia="仿宋" w:cs="仿宋"/>
          <w:sz w:val="28"/>
          <w:szCs w:val="28"/>
        </w:rPr>
      </w:pPr>
    </w:p>
    <w:p>
      <w:pPr>
        <w:tabs>
          <w:tab w:val="left" w:pos="312"/>
        </w:tabs>
        <w:spacing w:line="560" w:lineRule="exact"/>
        <w:ind w:firstLine="560" w:firstLineChars="200"/>
        <w:rPr>
          <w:rFonts w:ascii="仿宋" w:hAnsi="仿宋" w:eastAsia="仿宋" w:cs="仿宋"/>
          <w:sz w:val="28"/>
          <w:szCs w:val="28"/>
        </w:rPr>
      </w:pPr>
    </w:p>
    <w:p>
      <w:pPr>
        <w:tabs>
          <w:tab w:val="left" w:pos="312"/>
        </w:tabs>
        <w:spacing w:line="560" w:lineRule="exact"/>
        <w:ind w:firstLine="560" w:firstLineChars="200"/>
        <w:rPr>
          <w:rFonts w:ascii="仿宋" w:hAnsi="仿宋" w:eastAsia="仿宋" w:cs="仿宋"/>
          <w:sz w:val="28"/>
          <w:szCs w:val="28"/>
        </w:rPr>
      </w:pPr>
    </w:p>
    <w:p>
      <w:pPr>
        <w:tabs>
          <w:tab w:val="left" w:pos="312"/>
        </w:tabs>
        <w:spacing w:line="560" w:lineRule="exact"/>
        <w:ind w:firstLine="560" w:firstLineChars="200"/>
        <w:rPr>
          <w:rFonts w:ascii="仿宋" w:hAnsi="仿宋" w:eastAsia="仿宋" w:cs="仿宋"/>
          <w:sz w:val="28"/>
          <w:szCs w:val="28"/>
        </w:rPr>
      </w:pPr>
    </w:p>
    <w:p>
      <w:pPr>
        <w:tabs>
          <w:tab w:val="left" w:pos="312"/>
        </w:tabs>
        <w:spacing w:line="560" w:lineRule="exact"/>
        <w:ind w:firstLine="4760" w:firstLineChars="1700"/>
        <w:rPr>
          <w:rFonts w:ascii="仿宋" w:hAnsi="仿宋" w:eastAsia="仿宋" w:cs="仿宋"/>
          <w:sz w:val="28"/>
          <w:szCs w:val="28"/>
        </w:rPr>
      </w:pPr>
      <w:r>
        <w:rPr>
          <w:rFonts w:hint="eastAsia" w:ascii="仿宋" w:hAnsi="仿宋" w:eastAsia="仿宋" w:cs="仿宋"/>
          <w:sz w:val="28"/>
          <w:szCs w:val="28"/>
        </w:rPr>
        <w:t>承办机构：</w:t>
      </w:r>
    </w:p>
    <w:p>
      <w:pPr>
        <w:spacing w:line="560" w:lineRule="exact"/>
        <w:ind w:firstLine="280" w:firstLineChars="100"/>
        <w:rPr>
          <w:rFonts w:ascii="仿宋" w:hAnsi="仿宋" w:eastAsia="仿宋" w:cs="仿宋"/>
          <w:sz w:val="28"/>
          <w:szCs w:val="28"/>
        </w:rPr>
      </w:pPr>
      <w:r>
        <w:rPr>
          <w:rFonts w:hint="eastAsia" w:ascii="仿宋" w:hAnsi="仿宋" w:eastAsia="仿宋" w:cs="仿宋"/>
          <w:sz w:val="28"/>
          <w:szCs w:val="28"/>
        </w:rPr>
        <w:t xml:space="preserve">                                （盖章）</w:t>
      </w:r>
    </w:p>
    <w:p>
      <w:pPr>
        <w:spacing w:line="560" w:lineRule="exact"/>
        <w:ind w:firstLine="280" w:firstLineChars="100"/>
        <w:rPr>
          <w:rFonts w:ascii="仿宋" w:hAnsi="仿宋" w:eastAsia="仿宋" w:cs="仿宋"/>
          <w:sz w:val="28"/>
          <w:szCs w:val="28"/>
        </w:rPr>
      </w:pPr>
    </w:p>
    <w:p>
      <w:pPr>
        <w:spacing w:line="560" w:lineRule="exact"/>
        <w:ind w:firstLine="280" w:firstLineChars="100"/>
        <w:rPr>
          <w:rFonts w:ascii="仿宋" w:hAnsi="仿宋" w:eastAsia="仿宋" w:cs="仿宋"/>
          <w:sz w:val="28"/>
          <w:szCs w:val="28"/>
        </w:rPr>
      </w:pPr>
      <w:r>
        <w:rPr>
          <w:rFonts w:hint="eastAsia" w:ascii="仿宋" w:hAnsi="仿宋" w:eastAsia="仿宋" w:cs="仿宋"/>
          <w:sz w:val="28"/>
          <w:szCs w:val="28"/>
        </w:rPr>
        <w:t xml:space="preserve">                                 经办人：</w:t>
      </w:r>
    </w:p>
    <w:p>
      <w:pPr>
        <w:spacing w:line="560" w:lineRule="exact"/>
        <w:ind w:firstLine="280" w:firstLineChars="100"/>
        <w:rPr>
          <w:rFonts w:ascii="仿宋" w:hAnsi="仿宋" w:eastAsia="仿宋" w:cs="仿宋"/>
          <w:sz w:val="28"/>
          <w:szCs w:val="28"/>
        </w:rPr>
      </w:pPr>
      <w:r>
        <w:rPr>
          <w:rFonts w:hint="eastAsia" w:ascii="仿宋" w:hAnsi="仿宋" w:eastAsia="仿宋" w:cs="仿宋"/>
          <w:sz w:val="28"/>
          <w:szCs w:val="28"/>
        </w:rPr>
        <w:t xml:space="preserve">                                 年   月   日</w:t>
      </w:r>
    </w:p>
    <w:p>
      <w:pPr>
        <w:spacing w:line="560" w:lineRule="exact"/>
        <w:rPr>
          <w:rFonts w:ascii="仿宋" w:hAnsi="仿宋" w:eastAsia="仿宋" w:cs="仿宋"/>
          <w:sz w:val="28"/>
          <w:szCs w:val="28"/>
        </w:rPr>
      </w:pPr>
      <w:r>
        <w:rPr>
          <w:rFonts w:hint="eastAsia" w:ascii="仿宋" w:hAnsi="仿宋" w:eastAsia="仿宋" w:cs="仿宋"/>
          <w:sz w:val="28"/>
          <w:szCs w:val="28"/>
        </w:rPr>
        <w:t>注：本表一式二份，参保人员和承办机构各一份。</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附件4</w:t>
      </w:r>
    </w:p>
    <w:p>
      <w:pPr>
        <w:pStyle w:val="2"/>
        <w:keepNext w:val="0"/>
        <w:keepLines w:val="0"/>
        <w:pageBreakBefore w:val="0"/>
        <w:widowControl w:val="0"/>
        <w:kinsoku/>
        <w:wordWrap/>
        <w:overflowPunct/>
        <w:topLinePunct w:val="0"/>
        <w:autoSpaceDE/>
        <w:autoSpaceDN/>
        <w:bidi w:val="0"/>
        <w:adjustRightInd w:val="0"/>
        <w:snapToGrid w:val="0"/>
        <w:spacing w:before="157" w:beforeLines="50" w:after="157" w:afterLines="50" w:line="588" w:lineRule="exact"/>
        <w:ind w:left="0" w:leftChars="0" w:firstLine="0" w:firstLineChars="0"/>
        <w:jc w:val="center"/>
        <w:textAlignment w:val="auto"/>
        <w:outlineLvl w:val="1"/>
        <w:rPr>
          <w:rFonts w:hint="eastAsia" w:ascii="宋体" w:hAnsi="宋体" w:eastAsia="宋体" w:cs="宋体"/>
          <w:b/>
          <w:bCs/>
          <w:sz w:val="44"/>
          <w:szCs w:val="44"/>
        </w:rPr>
      </w:pPr>
      <w:bookmarkStart w:id="0" w:name="_Toc9472"/>
      <w:bookmarkStart w:id="1" w:name="_Toc7184"/>
      <w:r>
        <w:rPr>
          <w:rFonts w:hint="eastAsia" w:ascii="宋体" w:hAnsi="宋体" w:eastAsia="宋体" w:cs="宋体"/>
          <w:b/>
          <w:bCs/>
          <w:sz w:val="44"/>
          <w:szCs w:val="44"/>
          <w:lang w:val="en-US" w:eastAsia="zh-CN"/>
        </w:rPr>
        <w:t>泰兴市</w:t>
      </w:r>
      <w:r>
        <w:rPr>
          <w:rFonts w:hint="eastAsia" w:ascii="宋体" w:hAnsi="宋体" w:eastAsia="宋体" w:cs="宋体"/>
          <w:b/>
          <w:bCs/>
          <w:sz w:val="44"/>
          <w:szCs w:val="44"/>
        </w:rPr>
        <w:t>长期护理失能等级评估表</w:t>
      </w:r>
    </w:p>
    <w:tbl>
      <w:tblPr>
        <w:tblStyle w:val="5"/>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11"/>
        <w:gridCol w:w="636"/>
        <w:gridCol w:w="434"/>
        <w:gridCol w:w="190"/>
        <w:gridCol w:w="1408"/>
        <w:gridCol w:w="612"/>
        <w:gridCol w:w="602"/>
        <w:gridCol w:w="1274"/>
        <w:gridCol w:w="2171"/>
        <w:gridCol w:w="885"/>
        <w:gridCol w:w="824"/>
        <w:gridCol w:w="5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3" w:hRule="exact"/>
          <w:tblHeader/>
          <w:jc w:val="center"/>
        </w:trPr>
        <w:tc>
          <w:tcPr>
            <w:tcW w:w="793" w:type="pct"/>
            <w:gridSpan w:val="4"/>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kern w:val="0"/>
                <w:sz w:val="20"/>
                <w:szCs w:val="20"/>
              </w:rPr>
            </w:pPr>
            <w:bookmarkStart w:id="2" w:name="_Toc17648"/>
            <w:bookmarkStart w:id="3" w:name="_Toc24293"/>
            <w:bookmarkStart w:id="4" w:name="_Toc20645"/>
            <w:bookmarkStart w:id="5" w:name="_Toc24247"/>
            <w:r>
              <w:rPr>
                <w:rFonts w:hint="eastAsia" w:ascii="宋体" w:hAnsi="宋体"/>
                <w:color w:val="333333"/>
                <w:sz w:val="20"/>
                <w:szCs w:val="20"/>
              </w:rPr>
              <w:t>参保人姓名</w:t>
            </w:r>
          </w:p>
        </w:tc>
        <w:tc>
          <w:tcPr>
            <w:tcW w:w="711"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kern w:val="0"/>
                <w:sz w:val="20"/>
                <w:szCs w:val="20"/>
              </w:rPr>
            </w:pPr>
          </w:p>
        </w:tc>
        <w:tc>
          <w:tcPr>
            <w:tcW w:w="30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kern w:val="0"/>
                <w:sz w:val="20"/>
                <w:szCs w:val="20"/>
              </w:rPr>
            </w:pPr>
            <w:r>
              <w:rPr>
                <w:rFonts w:ascii="宋体" w:hAnsi="宋体"/>
                <w:color w:val="333333"/>
                <w:sz w:val="20"/>
                <w:szCs w:val="20"/>
              </w:rPr>
              <w:t>性别</w:t>
            </w:r>
          </w:p>
        </w:tc>
        <w:tc>
          <w:tcPr>
            <w:tcW w:w="303"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kern w:val="0"/>
                <w:sz w:val="20"/>
                <w:szCs w:val="20"/>
              </w:rPr>
            </w:pPr>
          </w:p>
        </w:tc>
        <w:tc>
          <w:tcPr>
            <w:tcW w:w="643"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kern w:val="0"/>
                <w:sz w:val="20"/>
                <w:szCs w:val="20"/>
              </w:rPr>
            </w:pPr>
            <w:r>
              <w:rPr>
                <w:rFonts w:ascii="宋体" w:hAnsi="宋体"/>
                <w:color w:val="333333"/>
                <w:sz w:val="20"/>
                <w:szCs w:val="20"/>
              </w:rPr>
              <w:t>身份证号码</w:t>
            </w:r>
          </w:p>
        </w:tc>
        <w:tc>
          <w:tcPr>
            <w:tcW w:w="1096"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kern w:val="0"/>
                <w:sz w:val="20"/>
                <w:szCs w:val="20"/>
              </w:rPr>
            </w:pPr>
          </w:p>
        </w:tc>
        <w:tc>
          <w:tcPr>
            <w:tcW w:w="447"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center"/>
              <w:textAlignment w:val="auto"/>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参保地</w:t>
            </w:r>
          </w:p>
        </w:tc>
        <w:tc>
          <w:tcPr>
            <w:tcW w:w="694" w:type="pct"/>
            <w:gridSpan w:val="2"/>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3" w:hRule="exact"/>
          <w:tblHeader/>
          <w:jc w:val="center"/>
        </w:trPr>
        <w:tc>
          <w:tcPr>
            <w:tcW w:w="793" w:type="pct"/>
            <w:gridSpan w:val="4"/>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center"/>
              <w:textAlignment w:val="auto"/>
              <w:rPr>
                <w:rFonts w:ascii="宋体" w:hAnsi="宋体"/>
                <w:color w:val="333333"/>
                <w:sz w:val="20"/>
                <w:szCs w:val="20"/>
              </w:rPr>
            </w:pPr>
            <w:r>
              <w:rPr>
                <w:rFonts w:hint="eastAsia" w:ascii="宋体" w:hAnsi="宋体" w:cs="宋体"/>
                <w:kern w:val="0"/>
                <w:sz w:val="20"/>
                <w:szCs w:val="20"/>
                <w:lang w:val="en-US" w:eastAsia="zh-CN"/>
              </w:rPr>
              <w:t>承办机构名称</w:t>
            </w:r>
          </w:p>
        </w:tc>
        <w:tc>
          <w:tcPr>
            <w:tcW w:w="1324" w:type="pct"/>
            <w:gridSpan w:val="3"/>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kern w:val="0"/>
                <w:sz w:val="20"/>
                <w:szCs w:val="20"/>
              </w:rPr>
            </w:pPr>
          </w:p>
        </w:tc>
        <w:tc>
          <w:tcPr>
            <w:tcW w:w="643"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center"/>
              <w:textAlignment w:val="auto"/>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失能评估地点</w:t>
            </w:r>
          </w:p>
        </w:tc>
        <w:tc>
          <w:tcPr>
            <w:tcW w:w="2237" w:type="pct"/>
            <w:gridSpan w:val="4"/>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3" w:hRule="exact"/>
          <w:tblHeader/>
          <w:jc w:val="center"/>
        </w:trPr>
        <w:tc>
          <w:tcPr>
            <w:tcW w:w="793" w:type="pct"/>
            <w:gridSpan w:val="4"/>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center"/>
              <w:textAlignment w:val="auto"/>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基本失能情况</w:t>
            </w:r>
          </w:p>
        </w:tc>
        <w:tc>
          <w:tcPr>
            <w:tcW w:w="4206" w:type="pct"/>
            <w:gridSpan w:val="8"/>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3" w:hRule="exact"/>
          <w:tblHeader/>
          <w:jc w:val="center"/>
        </w:trPr>
        <w:tc>
          <w:tcPr>
            <w:tcW w:w="5000" w:type="pct"/>
            <w:gridSpan w:val="12"/>
            <w:tcBorders>
              <w:tl2br w:val="nil"/>
              <w:tr2bl w:val="nil"/>
            </w:tcBorders>
            <w:noWrap w:val="0"/>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val="0"/>
              <w:snapToGrid w:val="0"/>
              <w:spacing w:after="0" w:line="374" w:lineRule="exact"/>
              <w:ind w:left="422" w:leftChars="0" w:hanging="422" w:hangingChars="175"/>
              <w:jc w:val="center"/>
              <w:textAlignment w:val="auto"/>
              <w:outlineLvl w:val="1"/>
              <w:rPr>
                <w:rFonts w:hint="eastAsia" w:ascii="黑体" w:hAnsi="黑体" w:eastAsia="黑体" w:cs="黑体"/>
                <w:b/>
                <w:bCs/>
                <w:sz w:val="24"/>
                <w:szCs w:val="24"/>
              </w:rPr>
            </w:pPr>
            <w:r>
              <w:rPr>
                <w:rFonts w:hint="eastAsia" w:ascii="黑体" w:hAnsi="黑体" w:eastAsia="黑体" w:cs="黑体"/>
                <w:b/>
                <w:bCs/>
                <w:sz w:val="24"/>
                <w:szCs w:val="24"/>
              </w:rPr>
              <w:t>表C1 日常生活活动能力评估表</w:t>
            </w:r>
          </w:p>
          <w:p>
            <w:pPr>
              <w:keepNext w:val="0"/>
              <w:keepLines w:val="0"/>
              <w:pageBreakBefore w:val="0"/>
              <w:widowControl/>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kern w:val="0"/>
                <w:sz w:val="20"/>
                <w:szCs w:val="20"/>
              </w:rPr>
            </w:pPr>
          </w:p>
        </w:tc>
      </w:tr>
      <w:bookmarkEnd w:id="0"/>
      <w:bookmarkEnd w:id="1"/>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3" w:hRule="exact"/>
          <w:tblHeader/>
          <w:jc w:val="center"/>
        </w:trPr>
        <w:tc>
          <w:tcPr>
            <w:tcW w:w="157"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bidi w:val="0"/>
              <w:adjustRightInd w:val="0"/>
              <w:snapToGrid w:val="0"/>
              <w:spacing w:after="0" w:line="240" w:lineRule="exact"/>
              <w:ind w:left="0" w:lef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序号</w:t>
            </w:r>
          </w:p>
        </w:tc>
        <w:tc>
          <w:tcPr>
            <w:tcW w:w="321" w:type="pct"/>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bidi w:val="0"/>
              <w:adjustRightInd w:val="0"/>
              <w:snapToGrid w:val="0"/>
              <w:spacing w:after="0" w:line="240" w:lineRule="exact"/>
              <w:ind w:left="0" w:lef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指标</w:t>
            </w:r>
          </w:p>
        </w:tc>
        <w:tc>
          <w:tcPr>
            <w:tcW w:w="21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分值</w:t>
            </w:r>
          </w:p>
        </w:tc>
        <w:tc>
          <w:tcPr>
            <w:tcW w:w="4021" w:type="pct"/>
            <w:gridSpan w:val="8"/>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评估标准</w:t>
            </w:r>
          </w:p>
        </w:tc>
        <w:tc>
          <w:tcPr>
            <w:tcW w:w="280"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57" w:type="pct"/>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321" w:type="pct"/>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进食</w:t>
            </w:r>
          </w:p>
        </w:tc>
        <w:tc>
          <w:tcPr>
            <w:tcW w:w="21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0</w:t>
            </w:r>
          </w:p>
        </w:tc>
        <w:tc>
          <w:tcPr>
            <w:tcW w:w="4021" w:type="pct"/>
            <w:gridSpan w:val="8"/>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bidi w:val="0"/>
              <w:spacing w:line="240" w:lineRule="exact"/>
              <w:ind w:left="0" w:leftChars="0" w:firstLine="0" w:firstLineChars="0"/>
              <w:jc w:val="left"/>
              <w:rPr>
                <w:rFonts w:hint="eastAsia" w:ascii="宋体" w:hAnsi="宋体" w:eastAsia="宋体" w:cs="宋体"/>
                <w:kern w:val="0"/>
                <w:sz w:val="20"/>
                <w:szCs w:val="20"/>
              </w:rPr>
            </w:pPr>
            <w:r>
              <w:rPr>
                <w:rFonts w:hint="eastAsia" w:ascii="宋体" w:hAnsi="宋体" w:eastAsia="宋体" w:cs="宋体"/>
                <w:kern w:val="0"/>
                <w:sz w:val="20"/>
                <w:szCs w:val="20"/>
              </w:rPr>
              <w:t>较大或完全依赖，或有留置营养管</w:t>
            </w:r>
          </w:p>
        </w:tc>
        <w:tc>
          <w:tcPr>
            <w:tcW w:w="2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240" w:lineRule="exact"/>
              <w:jc w:val="center"/>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0" w:hRule="exact"/>
          <w:jc w:val="center"/>
        </w:trPr>
        <w:tc>
          <w:tcPr>
            <w:tcW w:w="157"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321"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21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5</w:t>
            </w:r>
          </w:p>
        </w:tc>
        <w:tc>
          <w:tcPr>
            <w:tcW w:w="4021" w:type="pct"/>
            <w:gridSpan w:val="8"/>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bidi w:val="0"/>
              <w:spacing w:line="240" w:lineRule="exact"/>
              <w:ind w:left="0" w:leftChars="0" w:firstLine="0" w:firstLineChars="0"/>
              <w:jc w:val="left"/>
              <w:rPr>
                <w:rFonts w:hint="eastAsia" w:ascii="宋体" w:hAnsi="宋体" w:eastAsia="宋体" w:cs="宋体"/>
                <w:kern w:val="0"/>
                <w:sz w:val="20"/>
                <w:szCs w:val="20"/>
              </w:rPr>
            </w:pPr>
            <w:r>
              <w:rPr>
                <w:rFonts w:hint="eastAsia" w:ascii="宋体" w:hAnsi="宋体" w:eastAsia="宋体" w:cs="宋体"/>
                <w:kern w:val="0"/>
                <w:sz w:val="20"/>
                <w:szCs w:val="20"/>
              </w:rPr>
              <w:t>需部分帮助（夹菜、盛饭）</w:t>
            </w:r>
          </w:p>
        </w:tc>
        <w:tc>
          <w:tcPr>
            <w:tcW w:w="2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240" w:lineRule="exact"/>
              <w:jc w:val="center"/>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7" w:hRule="exact"/>
          <w:jc w:val="center"/>
        </w:trPr>
        <w:tc>
          <w:tcPr>
            <w:tcW w:w="157"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321"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21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10</w:t>
            </w:r>
          </w:p>
        </w:tc>
        <w:tc>
          <w:tcPr>
            <w:tcW w:w="4021" w:type="pct"/>
            <w:gridSpan w:val="8"/>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bidi w:val="0"/>
              <w:spacing w:line="240" w:lineRule="exact"/>
              <w:ind w:left="0" w:leftChars="0" w:firstLine="0" w:firstLineChars="0"/>
              <w:jc w:val="left"/>
              <w:rPr>
                <w:rFonts w:hint="eastAsia" w:ascii="宋体" w:hAnsi="宋体" w:eastAsia="宋体" w:cs="宋体"/>
                <w:kern w:val="0"/>
                <w:sz w:val="20"/>
                <w:szCs w:val="20"/>
              </w:rPr>
            </w:pPr>
            <w:r>
              <w:rPr>
                <w:rFonts w:hint="eastAsia" w:ascii="宋体" w:hAnsi="宋体" w:eastAsia="宋体" w:cs="宋体"/>
                <w:kern w:val="0"/>
                <w:sz w:val="20"/>
                <w:szCs w:val="20"/>
              </w:rPr>
              <w:t>自理（在合理时间内能独立使用餐具进食各种食物，可使用辅助工具独立完成进食，不包括做饭）</w:t>
            </w:r>
          </w:p>
        </w:tc>
        <w:tc>
          <w:tcPr>
            <w:tcW w:w="2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240" w:lineRule="exact"/>
              <w:jc w:val="center"/>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57" w:type="pct"/>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321" w:type="pct"/>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穿衣</w:t>
            </w:r>
          </w:p>
        </w:tc>
        <w:tc>
          <w:tcPr>
            <w:tcW w:w="21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0</w:t>
            </w:r>
          </w:p>
        </w:tc>
        <w:tc>
          <w:tcPr>
            <w:tcW w:w="4021" w:type="pct"/>
            <w:gridSpan w:val="8"/>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依赖他人</w:t>
            </w:r>
          </w:p>
        </w:tc>
        <w:tc>
          <w:tcPr>
            <w:tcW w:w="2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240" w:lineRule="exact"/>
              <w:jc w:val="center"/>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2" w:hRule="exact"/>
          <w:jc w:val="center"/>
        </w:trPr>
        <w:tc>
          <w:tcPr>
            <w:tcW w:w="157"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321"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21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5</w:t>
            </w:r>
          </w:p>
        </w:tc>
        <w:tc>
          <w:tcPr>
            <w:tcW w:w="4021" w:type="pct"/>
            <w:gridSpan w:val="8"/>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bidi w:val="0"/>
              <w:adjustRightInd w:val="0"/>
              <w:snapToGrid w:val="0"/>
              <w:spacing w:after="0" w:line="240" w:lineRule="exact"/>
              <w:ind w:left="0" w:leftChars="0" w:firstLine="0" w:firstLineChars="0"/>
              <w:jc w:val="left"/>
              <w:rPr>
                <w:rFonts w:hint="eastAsia" w:ascii="宋体" w:hAnsi="宋体" w:eastAsia="宋体" w:cs="宋体"/>
                <w:kern w:val="0"/>
                <w:sz w:val="20"/>
                <w:szCs w:val="20"/>
              </w:rPr>
            </w:pPr>
            <w:r>
              <w:rPr>
                <w:rFonts w:hint="eastAsia" w:ascii="宋体" w:hAnsi="宋体" w:eastAsia="宋体" w:cs="宋体"/>
                <w:kern w:val="0"/>
                <w:sz w:val="20"/>
                <w:szCs w:val="20"/>
              </w:rPr>
              <w:t>需要部分帮助（能自己穿脱衣服或假肢或矫形器，但需他人帮助整理衣物、系扣/鞋带、拉拉链等）</w:t>
            </w:r>
          </w:p>
        </w:tc>
        <w:tc>
          <w:tcPr>
            <w:tcW w:w="2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240" w:lineRule="exact"/>
              <w:jc w:val="center"/>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57"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321"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21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10</w:t>
            </w:r>
          </w:p>
        </w:tc>
        <w:tc>
          <w:tcPr>
            <w:tcW w:w="4021" w:type="pct"/>
            <w:gridSpan w:val="8"/>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自理（自己系开纽扣，关开拉链和穿鞋、袜、假肢或矫形器等）</w:t>
            </w:r>
          </w:p>
        </w:tc>
        <w:tc>
          <w:tcPr>
            <w:tcW w:w="2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240" w:lineRule="exact"/>
              <w:jc w:val="center"/>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57" w:type="pct"/>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r>
              <w:rPr>
                <w:rFonts w:hint="eastAsia" w:ascii="宋体" w:hAnsi="宋体" w:eastAsia="宋体" w:cs="宋体"/>
                <w:sz w:val="20"/>
                <w:szCs w:val="20"/>
              </w:rPr>
              <w:t>3</w:t>
            </w:r>
          </w:p>
        </w:tc>
        <w:tc>
          <w:tcPr>
            <w:tcW w:w="321" w:type="pct"/>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sz w:val="20"/>
                <w:szCs w:val="20"/>
              </w:rPr>
            </w:pPr>
            <w:r>
              <w:rPr>
                <w:rFonts w:hint="eastAsia" w:ascii="宋体" w:hAnsi="宋体" w:eastAsia="宋体" w:cs="宋体"/>
                <w:sz w:val="20"/>
                <w:szCs w:val="20"/>
              </w:rPr>
              <w:t>面部与</w:t>
            </w:r>
          </w:p>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sz w:val="20"/>
                <w:szCs w:val="20"/>
              </w:rPr>
            </w:pPr>
            <w:r>
              <w:rPr>
                <w:rFonts w:hint="eastAsia" w:ascii="宋体" w:hAnsi="宋体" w:eastAsia="宋体" w:cs="宋体"/>
                <w:sz w:val="20"/>
                <w:szCs w:val="20"/>
              </w:rPr>
              <w:t>口腔清洁</w:t>
            </w:r>
          </w:p>
        </w:tc>
        <w:tc>
          <w:tcPr>
            <w:tcW w:w="21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0</w:t>
            </w:r>
          </w:p>
        </w:tc>
        <w:tc>
          <w:tcPr>
            <w:tcW w:w="4021" w:type="pct"/>
            <w:gridSpan w:val="8"/>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需要帮助</w:t>
            </w:r>
          </w:p>
        </w:tc>
        <w:tc>
          <w:tcPr>
            <w:tcW w:w="2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240" w:lineRule="exact"/>
              <w:jc w:val="center"/>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57"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321"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21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5</w:t>
            </w:r>
          </w:p>
        </w:tc>
        <w:tc>
          <w:tcPr>
            <w:tcW w:w="4021" w:type="pct"/>
            <w:gridSpan w:val="8"/>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独立洗脸、梳头、刷牙、剃须（不包括准备洗脸水、梳子、牙刷等准备工作）</w:t>
            </w:r>
          </w:p>
        </w:tc>
        <w:tc>
          <w:tcPr>
            <w:tcW w:w="2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240" w:lineRule="exact"/>
              <w:jc w:val="center"/>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57" w:type="pct"/>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sz w:val="20"/>
                <w:szCs w:val="20"/>
              </w:rPr>
            </w:pPr>
            <w:r>
              <w:rPr>
                <w:rFonts w:hint="eastAsia" w:ascii="宋体" w:hAnsi="宋体" w:eastAsia="宋体" w:cs="宋体"/>
                <w:sz w:val="20"/>
                <w:szCs w:val="20"/>
              </w:rPr>
              <w:t>4</w:t>
            </w:r>
          </w:p>
          <w:p>
            <w:pPr>
              <w:pStyle w:val="2"/>
              <w:keepNext w:val="0"/>
              <w:keepLines w:val="0"/>
              <w:pageBreakBefore w:val="0"/>
              <w:kinsoku/>
              <w:wordWrap/>
              <w:overflowPunct/>
              <w:topLinePunct w:val="0"/>
              <w:bidi w:val="0"/>
              <w:adjustRightInd w:val="0"/>
              <w:snapToGrid w:val="0"/>
              <w:spacing w:after="0" w:line="240" w:lineRule="exact"/>
              <w:ind w:left="0" w:leftChars="0" w:firstLine="200" w:firstLineChars="100"/>
              <w:jc w:val="center"/>
              <w:rPr>
                <w:rFonts w:hint="eastAsia" w:ascii="宋体" w:hAnsi="宋体" w:eastAsia="宋体" w:cs="宋体"/>
                <w:sz w:val="20"/>
                <w:szCs w:val="20"/>
              </w:rPr>
            </w:pPr>
          </w:p>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321" w:type="pct"/>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sz w:val="20"/>
                <w:szCs w:val="20"/>
              </w:rPr>
            </w:pPr>
            <w:r>
              <w:rPr>
                <w:rFonts w:hint="eastAsia" w:ascii="宋体" w:hAnsi="宋体" w:eastAsia="宋体" w:cs="宋体"/>
                <w:sz w:val="20"/>
                <w:szCs w:val="20"/>
              </w:rPr>
              <w:t>大便</w:t>
            </w:r>
          </w:p>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r>
              <w:rPr>
                <w:rFonts w:hint="eastAsia" w:ascii="宋体" w:hAnsi="宋体" w:eastAsia="宋体" w:cs="宋体"/>
                <w:sz w:val="20"/>
                <w:szCs w:val="20"/>
              </w:rPr>
              <w:t>控制</w:t>
            </w:r>
          </w:p>
        </w:tc>
        <w:tc>
          <w:tcPr>
            <w:tcW w:w="21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0</w:t>
            </w:r>
          </w:p>
        </w:tc>
        <w:tc>
          <w:tcPr>
            <w:tcW w:w="4021" w:type="pct"/>
            <w:gridSpan w:val="8"/>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失禁（平均每周≥1次或完全不能控制大便排泄，需要完全依赖他人）</w:t>
            </w:r>
          </w:p>
        </w:tc>
        <w:tc>
          <w:tcPr>
            <w:tcW w:w="2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240" w:lineRule="exact"/>
              <w:jc w:val="center"/>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57"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321"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21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5</w:t>
            </w:r>
          </w:p>
        </w:tc>
        <w:tc>
          <w:tcPr>
            <w:tcW w:w="4021" w:type="pct"/>
            <w:gridSpan w:val="8"/>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偶有失禁（每周&lt;1次），或需要他人提示或便秘需要人工帮助取便</w:t>
            </w:r>
          </w:p>
        </w:tc>
        <w:tc>
          <w:tcPr>
            <w:tcW w:w="2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240" w:lineRule="exact"/>
              <w:jc w:val="center"/>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157"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321"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21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10</w:t>
            </w:r>
          </w:p>
        </w:tc>
        <w:tc>
          <w:tcPr>
            <w:tcW w:w="4021" w:type="pct"/>
            <w:gridSpan w:val="8"/>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能控制</w:t>
            </w:r>
          </w:p>
        </w:tc>
        <w:tc>
          <w:tcPr>
            <w:tcW w:w="2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240" w:lineRule="exact"/>
              <w:jc w:val="center"/>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57" w:type="pct"/>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5</w:t>
            </w:r>
          </w:p>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321" w:type="pct"/>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小便</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控制</w:t>
            </w:r>
          </w:p>
        </w:tc>
        <w:tc>
          <w:tcPr>
            <w:tcW w:w="21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0</w:t>
            </w:r>
          </w:p>
        </w:tc>
        <w:tc>
          <w:tcPr>
            <w:tcW w:w="4021" w:type="pct"/>
            <w:gridSpan w:val="8"/>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失禁（平均每天≥1次或经常尿失禁，且完全需要他人帮忙完成排尿行为；或留置导尿管，但无法自行管理导尿管）</w:t>
            </w:r>
          </w:p>
        </w:tc>
        <w:tc>
          <w:tcPr>
            <w:tcW w:w="2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240" w:lineRule="exact"/>
              <w:jc w:val="center"/>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57"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321"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21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5</w:t>
            </w:r>
          </w:p>
        </w:tc>
        <w:tc>
          <w:tcPr>
            <w:tcW w:w="4021" w:type="pct"/>
            <w:gridSpan w:val="8"/>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偶有失禁（每24h&lt;1次，但每周&gt;1次），或需要他人提示）</w:t>
            </w:r>
          </w:p>
        </w:tc>
        <w:tc>
          <w:tcPr>
            <w:tcW w:w="2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240" w:lineRule="exact"/>
              <w:jc w:val="center"/>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57"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321"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21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10</w:t>
            </w:r>
          </w:p>
        </w:tc>
        <w:tc>
          <w:tcPr>
            <w:tcW w:w="4021" w:type="pct"/>
            <w:gridSpan w:val="8"/>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能控制（或留置导尿管，可自行管理导尿管）</w:t>
            </w:r>
          </w:p>
        </w:tc>
        <w:tc>
          <w:tcPr>
            <w:tcW w:w="2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240" w:lineRule="exact"/>
              <w:jc w:val="center"/>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57" w:type="pct"/>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321" w:type="pct"/>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用厕</w:t>
            </w:r>
          </w:p>
        </w:tc>
        <w:tc>
          <w:tcPr>
            <w:tcW w:w="21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0</w:t>
            </w:r>
          </w:p>
        </w:tc>
        <w:tc>
          <w:tcPr>
            <w:tcW w:w="4021" w:type="pct"/>
            <w:gridSpan w:val="8"/>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需要极大地帮助或完全依赖他人</w:t>
            </w:r>
          </w:p>
        </w:tc>
        <w:tc>
          <w:tcPr>
            <w:tcW w:w="2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240" w:lineRule="exact"/>
              <w:jc w:val="center"/>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57"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321"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21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4021" w:type="pct"/>
            <w:gridSpan w:val="8"/>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需部分帮助（需他人帮忙整理衣裤、</w:t>
            </w:r>
            <w:r>
              <w:rPr>
                <w:rFonts w:hint="eastAsia" w:ascii="宋体" w:hAnsi="宋体" w:eastAsia="宋体" w:cs="宋体"/>
                <w:sz w:val="20"/>
                <w:szCs w:val="20"/>
              </w:rPr>
              <w:t>坐上/蹲上便器</w:t>
            </w:r>
            <w:r>
              <w:rPr>
                <w:rFonts w:hint="eastAsia" w:ascii="宋体" w:hAnsi="宋体" w:eastAsia="宋体" w:cs="宋体"/>
                <w:kern w:val="0"/>
                <w:sz w:val="20"/>
                <w:szCs w:val="20"/>
              </w:rPr>
              <w:t>等）</w:t>
            </w:r>
          </w:p>
        </w:tc>
        <w:tc>
          <w:tcPr>
            <w:tcW w:w="2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240" w:lineRule="exact"/>
              <w:jc w:val="center"/>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57"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321"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21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10</w:t>
            </w:r>
          </w:p>
        </w:tc>
        <w:tc>
          <w:tcPr>
            <w:tcW w:w="4021" w:type="pct"/>
            <w:gridSpan w:val="8"/>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自理（能够使用厕纸、穿脱裤子等）</w:t>
            </w:r>
          </w:p>
        </w:tc>
        <w:tc>
          <w:tcPr>
            <w:tcW w:w="2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240" w:lineRule="exact"/>
              <w:jc w:val="center"/>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57" w:type="pct"/>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7</w:t>
            </w:r>
          </w:p>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321" w:type="pct"/>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平地</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行走</w:t>
            </w:r>
          </w:p>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21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0</w:t>
            </w:r>
          </w:p>
        </w:tc>
        <w:tc>
          <w:tcPr>
            <w:tcW w:w="4021" w:type="pct"/>
            <w:gridSpan w:val="8"/>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left"/>
              <w:rPr>
                <w:rFonts w:hint="eastAsia" w:ascii="宋体" w:hAnsi="宋体" w:eastAsia="宋体" w:cs="宋体"/>
                <w:kern w:val="0"/>
                <w:sz w:val="20"/>
                <w:szCs w:val="20"/>
              </w:rPr>
            </w:pPr>
            <w:r>
              <w:rPr>
                <w:rFonts w:hint="eastAsia" w:ascii="宋体" w:hAnsi="宋体" w:eastAsia="宋体" w:cs="宋体"/>
                <w:sz w:val="20"/>
                <w:szCs w:val="20"/>
              </w:rPr>
              <w:t>卧床不起、</w:t>
            </w:r>
            <w:r>
              <w:rPr>
                <w:rFonts w:hint="eastAsia" w:ascii="宋体" w:hAnsi="宋体" w:eastAsia="宋体" w:cs="宋体"/>
                <w:kern w:val="0"/>
                <w:sz w:val="20"/>
                <w:szCs w:val="20"/>
              </w:rPr>
              <w:t>不能步行、</w:t>
            </w:r>
            <w:r>
              <w:rPr>
                <w:rFonts w:hint="eastAsia" w:ascii="宋体" w:hAnsi="宋体" w:eastAsia="宋体" w:cs="宋体"/>
                <w:sz w:val="20"/>
                <w:szCs w:val="20"/>
              </w:rPr>
              <w:t>移动需要完全帮助</w:t>
            </w:r>
          </w:p>
        </w:tc>
        <w:tc>
          <w:tcPr>
            <w:tcW w:w="2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240" w:lineRule="exact"/>
              <w:jc w:val="center"/>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7" w:hRule="exact"/>
          <w:jc w:val="center"/>
        </w:trPr>
        <w:tc>
          <w:tcPr>
            <w:tcW w:w="157"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321"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21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5</w:t>
            </w:r>
          </w:p>
        </w:tc>
        <w:tc>
          <w:tcPr>
            <w:tcW w:w="4021" w:type="pct"/>
            <w:gridSpan w:val="8"/>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bidi w:val="0"/>
              <w:adjustRightInd w:val="0"/>
              <w:snapToGrid w:val="0"/>
              <w:spacing w:after="0" w:line="240" w:lineRule="exact"/>
              <w:ind w:left="0" w:leftChars="0" w:firstLine="0" w:firstLineChars="0"/>
              <w:jc w:val="left"/>
              <w:rPr>
                <w:rFonts w:hint="eastAsia" w:ascii="宋体" w:hAnsi="宋体" w:eastAsia="宋体" w:cs="宋体"/>
                <w:sz w:val="20"/>
                <w:szCs w:val="20"/>
              </w:rPr>
            </w:pPr>
            <w:r>
              <w:rPr>
                <w:rFonts w:hint="eastAsia" w:ascii="宋体" w:hAnsi="宋体" w:eastAsia="宋体" w:cs="宋体"/>
                <w:kern w:val="0"/>
                <w:sz w:val="20"/>
                <w:szCs w:val="20"/>
                <w:lang w:bidi="ar"/>
              </w:rPr>
              <w:t>在较大程度上依赖他人搀扶（≥2人）</w:t>
            </w:r>
            <w:r>
              <w:rPr>
                <w:rFonts w:hint="eastAsia" w:ascii="宋体" w:hAnsi="宋体" w:eastAsia="宋体" w:cs="宋体"/>
                <w:kern w:val="0"/>
                <w:sz w:val="20"/>
                <w:szCs w:val="20"/>
              </w:rPr>
              <w:t>或依赖他人帮助使用轮椅等辅助工具才能移动</w:t>
            </w:r>
          </w:p>
        </w:tc>
        <w:tc>
          <w:tcPr>
            <w:tcW w:w="2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240" w:lineRule="exact"/>
              <w:jc w:val="center"/>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7" w:hRule="exact"/>
          <w:jc w:val="center"/>
        </w:trPr>
        <w:tc>
          <w:tcPr>
            <w:tcW w:w="157"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321"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21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10</w:t>
            </w:r>
          </w:p>
        </w:tc>
        <w:tc>
          <w:tcPr>
            <w:tcW w:w="4021" w:type="pct"/>
            <w:gridSpan w:val="8"/>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需少量帮助（需1人搀扶或需他人在旁提示或在他人帮助下使用辅助工具）</w:t>
            </w:r>
          </w:p>
        </w:tc>
        <w:tc>
          <w:tcPr>
            <w:tcW w:w="2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240" w:lineRule="exact"/>
              <w:jc w:val="center"/>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2" w:hRule="exact"/>
          <w:jc w:val="center"/>
        </w:trPr>
        <w:tc>
          <w:tcPr>
            <w:tcW w:w="157"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321"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21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15</w:t>
            </w:r>
          </w:p>
        </w:tc>
        <w:tc>
          <w:tcPr>
            <w:tcW w:w="4021" w:type="pct"/>
            <w:gridSpan w:val="8"/>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独立步行（自行使用辅助工具，在家及附近等日常生活活动范围内独立步行）</w:t>
            </w:r>
          </w:p>
        </w:tc>
        <w:tc>
          <w:tcPr>
            <w:tcW w:w="2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240" w:lineRule="exact"/>
              <w:jc w:val="center"/>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57" w:type="pct"/>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8</w:t>
            </w:r>
          </w:p>
        </w:tc>
        <w:tc>
          <w:tcPr>
            <w:tcW w:w="321" w:type="pct"/>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床椅</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转移</w:t>
            </w:r>
          </w:p>
        </w:tc>
        <w:tc>
          <w:tcPr>
            <w:tcW w:w="21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0</w:t>
            </w:r>
          </w:p>
        </w:tc>
        <w:tc>
          <w:tcPr>
            <w:tcW w:w="4021" w:type="pct"/>
            <w:gridSpan w:val="8"/>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完全依赖他人，不能坐</w:t>
            </w:r>
          </w:p>
        </w:tc>
        <w:tc>
          <w:tcPr>
            <w:tcW w:w="2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240" w:lineRule="exact"/>
              <w:jc w:val="center"/>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57"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321"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21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5</w:t>
            </w:r>
          </w:p>
        </w:tc>
        <w:tc>
          <w:tcPr>
            <w:tcW w:w="4021" w:type="pct"/>
            <w:gridSpan w:val="8"/>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需大量帮助（至少2人，身体帮助），能坐</w:t>
            </w:r>
          </w:p>
        </w:tc>
        <w:tc>
          <w:tcPr>
            <w:tcW w:w="2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240" w:lineRule="exact"/>
              <w:jc w:val="center"/>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7" w:hRule="exact"/>
          <w:jc w:val="center"/>
        </w:trPr>
        <w:tc>
          <w:tcPr>
            <w:tcW w:w="157"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321"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21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10</w:t>
            </w:r>
          </w:p>
        </w:tc>
        <w:tc>
          <w:tcPr>
            <w:tcW w:w="4021" w:type="pct"/>
            <w:gridSpan w:val="8"/>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需少量帮助（1人搀扶或使用拐杖等辅助工具或扶着墙、周围设施，转移时需他人在旁监护、提示）</w:t>
            </w:r>
          </w:p>
        </w:tc>
        <w:tc>
          <w:tcPr>
            <w:tcW w:w="2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240" w:lineRule="exact"/>
              <w:jc w:val="center"/>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57"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321"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21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15</w:t>
            </w:r>
          </w:p>
        </w:tc>
        <w:tc>
          <w:tcPr>
            <w:tcW w:w="4021" w:type="pct"/>
            <w:gridSpan w:val="8"/>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自理</w:t>
            </w:r>
          </w:p>
        </w:tc>
        <w:tc>
          <w:tcPr>
            <w:tcW w:w="2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240" w:lineRule="exact"/>
              <w:jc w:val="center"/>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57" w:type="pct"/>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9</w:t>
            </w:r>
          </w:p>
        </w:tc>
        <w:tc>
          <w:tcPr>
            <w:tcW w:w="321" w:type="pct"/>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上下楼</w:t>
            </w:r>
          </w:p>
        </w:tc>
        <w:tc>
          <w:tcPr>
            <w:tcW w:w="21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0</w:t>
            </w:r>
          </w:p>
        </w:tc>
        <w:tc>
          <w:tcPr>
            <w:tcW w:w="4021" w:type="pct"/>
            <w:gridSpan w:val="8"/>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不能</w:t>
            </w:r>
            <w:r>
              <w:rPr>
                <w:rFonts w:hint="eastAsia" w:ascii="宋体" w:hAnsi="宋体" w:eastAsia="宋体" w:cs="宋体"/>
                <w:kern w:val="0"/>
                <w:sz w:val="20"/>
                <w:szCs w:val="20"/>
                <w:lang w:bidi="ar"/>
              </w:rPr>
              <w:t>，或需极大帮助或完全依赖他人</w:t>
            </w:r>
          </w:p>
        </w:tc>
        <w:tc>
          <w:tcPr>
            <w:tcW w:w="2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240" w:lineRule="exact"/>
              <w:jc w:val="center"/>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57"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321"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21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5</w:t>
            </w:r>
          </w:p>
        </w:tc>
        <w:tc>
          <w:tcPr>
            <w:tcW w:w="4021" w:type="pct"/>
            <w:gridSpan w:val="8"/>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left"/>
              <w:rPr>
                <w:rFonts w:hint="eastAsia" w:ascii="宋体" w:hAnsi="宋体" w:eastAsia="宋体" w:cs="宋体"/>
                <w:sz w:val="20"/>
                <w:szCs w:val="20"/>
              </w:rPr>
            </w:pPr>
            <w:r>
              <w:rPr>
                <w:rFonts w:hint="eastAsia" w:ascii="宋体" w:hAnsi="宋体" w:eastAsia="宋体" w:cs="宋体"/>
                <w:kern w:val="0"/>
                <w:sz w:val="20"/>
                <w:szCs w:val="20"/>
              </w:rPr>
              <w:t>需要部分帮助</w:t>
            </w:r>
            <w:r>
              <w:rPr>
                <w:rFonts w:hint="eastAsia" w:ascii="宋体" w:hAnsi="宋体" w:eastAsia="宋体" w:cs="宋体"/>
                <w:kern w:val="0"/>
                <w:sz w:val="20"/>
                <w:szCs w:val="20"/>
                <w:lang w:bidi="ar"/>
              </w:rPr>
              <w:t>（需扶着楼梯、他人搀扶、使用拐杖</w:t>
            </w:r>
            <w:r>
              <w:rPr>
                <w:rFonts w:hint="eastAsia" w:ascii="宋体" w:hAnsi="宋体" w:eastAsia="宋体" w:cs="宋体"/>
                <w:kern w:val="0"/>
                <w:sz w:val="20"/>
                <w:szCs w:val="20"/>
              </w:rPr>
              <w:t>或需他人在旁提示）</w:t>
            </w:r>
          </w:p>
        </w:tc>
        <w:tc>
          <w:tcPr>
            <w:tcW w:w="2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240" w:lineRule="exact"/>
              <w:jc w:val="center"/>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57"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321"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p>
        </w:tc>
        <w:tc>
          <w:tcPr>
            <w:tcW w:w="21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10</w:t>
            </w:r>
          </w:p>
        </w:tc>
        <w:tc>
          <w:tcPr>
            <w:tcW w:w="4021" w:type="pct"/>
            <w:gridSpan w:val="8"/>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独立上下楼（可借助电梯等，如果使用支具，需可独自完成穿、脱动作）</w:t>
            </w:r>
          </w:p>
        </w:tc>
        <w:tc>
          <w:tcPr>
            <w:tcW w:w="2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240" w:lineRule="exact"/>
              <w:jc w:val="center"/>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57" w:type="pct"/>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10</w:t>
            </w:r>
          </w:p>
        </w:tc>
        <w:tc>
          <w:tcPr>
            <w:tcW w:w="321" w:type="pct"/>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洗澡</w:t>
            </w:r>
          </w:p>
        </w:tc>
        <w:tc>
          <w:tcPr>
            <w:tcW w:w="21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0</w:t>
            </w:r>
          </w:p>
        </w:tc>
        <w:tc>
          <w:tcPr>
            <w:tcW w:w="4021" w:type="pct"/>
            <w:gridSpan w:val="8"/>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lang w:bidi="ar"/>
              </w:rPr>
              <w:t>洗澡过程中需他人帮助</w:t>
            </w:r>
          </w:p>
        </w:tc>
        <w:tc>
          <w:tcPr>
            <w:tcW w:w="2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240" w:lineRule="exact"/>
              <w:jc w:val="center"/>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157"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240" w:lineRule="exact"/>
              <w:jc w:val="center"/>
              <w:rPr>
                <w:rFonts w:hint="eastAsia" w:ascii="宋体" w:hAnsi="宋体" w:eastAsia="宋体" w:cs="宋体"/>
                <w:sz w:val="20"/>
                <w:szCs w:val="20"/>
              </w:rPr>
            </w:pPr>
          </w:p>
        </w:tc>
        <w:tc>
          <w:tcPr>
            <w:tcW w:w="321" w:type="pct"/>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240" w:lineRule="exact"/>
              <w:jc w:val="center"/>
              <w:rPr>
                <w:rFonts w:hint="eastAsia" w:ascii="宋体" w:hAnsi="宋体" w:eastAsia="宋体" w:cs="宋体"/>
                <w:sz w:val="20"/>
                <w:szCs w:val="20"/>
              </w:rPr>
            </w:pPr>
          </w:p>
        </w:tc>
        <w:tc>
          <w:tcPr>
            <w:tcW w:w="219" w:type="pc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adjustRightInd w:val="0"/>
              <w:snapToGrid w:val="0"/>
              <w:spacing w:line="240" w:lineRule="exact"/>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5</w:t>
            </w:r>
          </w:p>
        </w:tc>
        <w:tc>
          <w:tcPr>
            <w:tcW w:w="4021" w:type="pct"/>
            <w:gridSpan w:val="8"/>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bidi w:val="0"/>
              <w:spacing w:line="240" w:lineRule="exact"/>
              <w:jc w:val="left"/>
              <w:rPr>
                <w:rFonts w:hint="eastAsia" w:ascii="宋体" w:hAnsi="宋体" w:eastAsia="宋体" w:cs="宋体"/>
                <w:kern w:val="0"/>
                <w:sz w:val="20"/>
                <w:szCs w:val="20"/>
              </w:rPr>
            </w:pPr>
            <w:r>
              <w:rPr>
                <w:rFonts w:hint="eastAsia" w:ascii="宋体" w:hAnsi="宋体" w:eastAsia="宋体" w:cs="宋体"/>
                <w:kern w:val="0"/>
                <w:sz w:val="20"/>
                <w:szCs w:val="20"/>
                <w:lang w:bidi="ar"/>
              </w:rPr>
              <w:t>准备好洗澡水后，可自己独立完成</w:t>
            </w:r>
          </w:p>
        </w:tc>
        <w:tc>
          <w:tcPr>
            <w:tcW w:w="280" w:type="pc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240" w:lineRule="exact"/>
              <w:jc w:val="center"/>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5" w:hRule="exact"/>
          <w:jc w:val="center"/>
        </w:trPr>
        <w:tc>
          <w:tcPr>
            <w:tcW w:w="5000" w:type="pct"/>
            <w:gridSpan w:val="1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240" w:lineRule="exact"/>
              <w:jc w:val="left"/>
              <w:rPr>
                <w:rFonts w:hint="eastAsia" w:ascii="宋体" w:hAnsi="宋体" w:eastAsia="宋体" w:cs="宋体"/>
                <w:sz w:val="20"/>
                <w:szCs w:val="20"/>
              </w:rPr>
            </w:pPr>
            <w:r>
              <w:rPr>
                <w:rFonts w:hint="eastAsia" w:ascii="宋体" w:hAnsi="宋体" w:eastAsia="宋体" w:cs="宋体"/>
                <w:kern w:val="0"/>
                <w:sz w:val="20"/>
                <w:szCs w:val="20"/>
              </w:rPr>
              <w:t>上述评估指标总分为100分，</w:t>
            </w:r>
            <w:r>
              <w:rPr>
                <w:rFonts w:hint="eastAsia" w:ascii="黑体" w:hAnsi="黑体" w:eastAsia="黑体" w:cs="黑体"/>
                <w:b/>
                <w:bCs/>
                <w:kern w:val="0"/>
                <w:sz w:val="20"/>
                <w:szCs w:val="20"/>
              </w:rPr>
              <w:t xml:space="preserve">本次评估得分为 </w:t>
            </w:r>
            <w:r>
              <w:rPr>
                <w:rFonts w:hint="eastAsia" w:ascii="黑体" w:hAnsi="黑体" w:eastAsia="黑体" w:cs="黑体"/>
                <w:b/>
                <w:bCs/>
                <w:kern w:val="0"/>
                <w:sz w:val="20"/>
                <w:szCs w:val="20"/>
                <w:u w:val="single"/>
              </w:rPr>
              <w:t xml:space="preserve">  </w:t>
            </w:r>
            <w:r>
              <w:rPr>
                <w:rFonts w:hint="eastAsia" w:ascii="黑体" w:hAnsi="黑体" w:eastAsia="黑体" w:cs="黑体"/>
                <w:b/>
                <w:bCs/>
                <w:kern w:val="0"/>
                <w:sz w:val="20"/>
                <w:szCs w:val="20"/>
                <w:u w:val="single"/>
                <w:lang w:val="en-US" w:eastAsia="zh-CN"/>
              </w:rPr>
              <w:t xml:space="preserve">    </w:t>
            </w:r>
            <w:r>
              <w:rPr>
                <w:rFonts w:hint="eastAsia" w:ascii="黑体" w:hAnsi="黑体" w:eastAsia="黑体" w:cs="黑体"/>
                <w:b/>
                <w:bCs/>
                <w:kern w:val="0"/>
                <w:sz w:val="20"/>
                <w:szCs w:val="20"/>
                <w:u w:val="single"/>
              </w:rPr>
              <w:t xml:space="preserve">     </w:t>
            </w:r>
            <w:r>
              <w:rPr>
                <w:rFonts w:hint="eastAsia" w:ascii="黑体" w:hAnsi="黑体" w:eastAsia="黑体" w:cs="黑体"/>
                <w:b/>
                <w:bCs/>
                <w:kern w:val="0"/>
                <w:sz w:val="20"/>
                <w:szCs w:val="20"/>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0" w:hRule="exact"/>
          <w:jc w:val="center"/>
        </w:trPr>
        <w:tc>
          <w:tcPr>
            <w:tcW w:w="5000" w:type="pct"/>
            <w:gridSpan w:val="1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bidi w:val="0"/>
              <w:spacing w:after="0" w:line="240" w:lineRule="exact"/>
              <w:ind w:left="0" w:leftChars="0" w:firstLine="200" w:firstLineChars="100"/>
              <w:jc w:val="left"/>
              <w:rPr>
                <w:rFonts w:hint="eastAsia" w:ascii="宋体" w:hAnsi="宋体" w:eastAsia="宋体" w:cs="宋体"/>
                <w:sz w:val="20"/>
                <w:szCs w:val="20"/>
              </w:rPr>
            </w:pPr>
            <w:r>
              <w:rPr>
                <w:rFonts w:hint="eastAsia" w:ascii="宋体" w:hAnsi="宋体" w:eastAsia="宋体" w:cs="宋体"/>
                <w:sz w:val="20"/>
                <w:szCs w:val="20"/>
              </w:rPr>
              <w:t>评估人员（签章）： 1.</w:t>
            </w:r>
            <w:r>
              <w:rPr>
                <w:rFonts w:hint="eastAsia" w:ascii="宋体" w:hAnsi="宋体" w:eastAsia="宋体" w:cs="宋体"/>
                <w:sz w:val="20"/>
                <w:szCs w:val="20"/>
                <w:u w:val="single"/>
              </w:rPr>
              <w:t xml:space="preserve">             </w:t>
            </w:r>
            <w:r>
              <w:rPr>
                <w:rFonts w:hint="eastAsia" w:ascii="宋体" w:hAnsi="宋体" w:eastAsia="宋体" w:cs="宋体"/>
                <w:sz w:val="20"/>
                <w:szCs w:val="20"/>
                <w:u w:val="single"/>
                <w:lang w:val="en-US" w:eastAsia="zh-CN"/>
              </w:rPr>
              <w:t xml:space="preserve">   </w:t>
            </w:r>
            <w:r>
              <w:rPr>
                <w:rFonts w:hint="eastAsia" w:ascii="宋体" w:hAnsi="宋体" w:eastAsia="宋体" w:cs="宋体"/>
                <w:sz w:val="20"/>
                <w:szCs w:val="20"/>
                <w:u w:val="single"/>
              </w:rPr>
              <w:t xml:space="preserve">   </w:t>
            </w:r>
            <w:r>
              <w:rPr>
                <w:rFonts w:hint="eastAsia" w:ascii="宋体" w:hAnsi="宋体" w:eastAsia="宋体" w:cs="宋体"/>
                <w:sz w:val="20"/>
                <w:szCs w:val="20"/>
                <w:u w:val="single"/>
                <w:lang w:val="en-US" w:eastAsia="zh-CN"/>
              </w:rPr>
              <w:t xml:space="preserve">  </w:t>
            </w:r>
            <w:r>
              <w:rPr>
                <w:rFonts w:hint="eastAsia" w:ascii="宋体" w:hAnsi="宋体" w:cs="宋体"/>
                <w:sz w:val="20"/>
                <w:szCs w:val="20"/>
                <w:u w:val="single"/>
                <w:lang w:val="en-US" w:eastAsia="zh-CN"/>
              </w:rPr>
              <w:t xml:space="preserve">     </w:t>
            </w:r>
            <w:r>
              <w:rPr>
                <w:rFonts w:hint="eastAsia" w:ascii="宋体" w:hAnsi="宋体" w:cs="宋体"/>
                <w:sz w:val="20"/>
                <w:szCs w:val="20"/>
                <w:u w:val="none"/>
                <w:lang w:val="en-US" w:eastAsia="zh-CN"/>
              </w:rPr>
              <w:t xml:space="preserve">   </w:t>
            </w:r>
            <w:r>
              <w:rPr>
                <w:rFonts w:hint="eastAsia" w:ascii="宋体" w:hAnsi="宋体" w:eastAsia="宋体" w:cs="宋体"/>
                <w:sz w:val="20"/>
                <w:szCs w:val="20"/>
              </w:rPr>
              <w:t>2.</w:t>
            </w:r>
            <w:r>
              <w:rPr>
                <w:rFonts w:hint="eastAsia" w:ascii="宋体" w:hAnsi="宋体" w:eastAsia="宋体" w:cs="宋体"/>
                <w:sz w:val="20"/>
                <w:szCs w:val="20"/>
                <w:u w:val="single"/>
              </w:rPr>
              <w:t xml:space="preserve">             </w:t>
            </w:r>
            <w:r>
              <w:rPr>
                <w:rFonts w:hint="eastAsia" w:ascii="宋体" w:hAnsi="宋体" w:eastAsia="宋体" w:cs="宋体"/>
                <w:sz w:val="20"/>
                <w:szCs w:val="20"/>
                <w:u w:val="single"/>
                <w:lang w:val="en-US" w:eastAsia="zh-CN"/>
              </w:rPr>
              <w:t xml:space="preserve">   </w:t>
            </w:r>
            <w:r>
              <w:rPr>
                <w:rFonts w:hint="eastAsia" w:ascii="宋体" w:hAnsi="宋体" w:eastAsia="宋体" w:cs="宋体"/>
                <w:sz w:val="20"/>
                <w:szCs w:val="20"/>
                <w:u w:val="single"/>
              </w:rPr>
              <w:t xml:space="preserve">   </w:t>
            </w:r>
            <w:r>
              <w:rPr>
                <w:rFonts w:hint="eastAsia" w:ascii="宋体" w:hAnsi="宋体" w:eastAsia="宋体" w:cs="宋体"/>
                <w:sz w:val="20"/>
                <w:szCs w:val="20"/>
                <w:u w:val="single"/>
                <w:lang w:val="en-US" w:eastAsia="zh-CN"/>
              </w:rPr>
              <w:t xml:space="preserve">  </w:t>
            </w:r>
            <w:r>
              <w:rPr>
                <w:rFonts w:hint="eastAsia" w:ascii="宋体" w:hAnsi="宋体" w:cs="宋体"/>
                <w:sz w:val="20"/>
                <w:szCs w:val="20"/>
                <w:u w:val="single"/>
                <w:lang w:val="en-US" w:eastAsia="zh-CN"/>
              </w:rPr>
              <w:t xml:space="preserve">     </w:t>
            </w:r>
            <w:r>
              <w:rPr>
                <w:rFonts w:hint="eastAsia" w:ascii="宋体" w:hAnsi="宋体" w:eastAsia="宋体" w:cs="宋体"/>
                <w:sz w:val="20"/>
                <w:szCs w:val="20"/>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0" w:hRule="exact"/>
          <w:jc w:val="center"/>
        </w:trPr>
        <w:tc>
          <w:tcPr>
            <w:tcW w:w="5000" w:type="pct"/>
            <w:gridSpan w:val="1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bidi w:val="0"/>
              <w:spacing w:after="0" w:line="240" w:lineRule="exact"/>
              <w:ind w:left="0" w:leftChars="0" w:firstLine="201" w:firstLineChars="100"/>
              <w:jc w:val="left"/>
              <w:rPr>
                <w:rFonts w:hint="default" w:ascii="宋体" w:hAnsi="宋体" w:eastAsia="宋体" w:cs="宋体"/>
                <w:sz w:val="20"/>
                <w:szCs w:val="20"/>
                <w:lang w:val="en-US" w:eastAsia="zh-CN"/>
              </w:rPr>
            </w:pPr>
            <w:r>
              <w:rPr>
                <w:rFonts w:hint="eastAsia" w:ascii="黑体" w:hAnsi="黑体" w:eastAsia="黑体" w:cs="黑体"/>
                <w:b/>
                <w:bCs/>
                <w:kern w:val="0"/>
                <w:sz w:val="20"/>
                <w:szCs w:val="20"/>
                <w:lang w:val="en-US" w:eastAsia="zh-CN" w:bidi="ar-SA"/>
              </w:rPr>
              <w:t xml:space="preserve">备注：  </w:t>
            </w:r>
            <w:r>
              <w:rPr>
                <w:rFonts w:hint="eastAsia" w:ascii="宋体" w:hAnsi="宋体" w:cs="宋体"/>
                <w:sz w:val="20"/>
                <w:szCs w:val="20"/>
                <w:lang w:val="en-US" w:eastAsia="zh-CN"/>
              </w:rPr>
              <w:t>请严格对照国家医疗保障局制定的《长期护理保险失能等级评估操作指南（试行）》进行评估。</w:t>
            </w:r>
          </w:p>
        </w:tc>
      </w:tr>
      <w:bookmarkEnd w:id="2"/>
      <w:bookmarkEnd w:id="3"/>
      <w:bookmarkEnd w:id="4"/>
      <w:bookmarkEnd w:id="5"/>
    </w:tbl>
    <w:p>
      <w:pPr>
        <w:pStyle w:val="2"/>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outlineLvl w:val="1"/>
        <w:rPr>
          <w:rFonts w:hint="eastAsia" w:ascii="黑体" w:hAnsi="黑体" w:eastAsia="黑体" w:cs="黑体"/>
          <w:b/>
          <w:bCs/>
          <w:sz w:val="24"/>
          <w:szCs w:val="24"/>
        </w:rPr>
      </w:pPr>
      <w:r>
        <w:rPr>
          <w:rFonts w:hint="eastAsia" w:ascii="黑体" w:hAnsi="黑体" w:eastAsia="黑体" w:cs="黑体"/>
          <w:b/>
          <w:bCs/>
          <w:sz w:val="24"/>
          <w:szCs w:val="24"/>
        </w:rPr>
        <w:br w:type="page"/>
      </w:r>
    </w:p>
    <w:tbl>
      <w:tblPr>
        <w:tblStyle w:val="5"/>
        <w:tblpPr w:leftFromText="180" w:rightFromText="180" w:vertAnchor="text" w:horzAnchor="page" w:tblpX="775" w:tblpY="378"/>
        <w:tblOverlap w:val="never"/>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96"/>
        <w:gridCol w:w="864"/>
        <w:gridCol w:w="595"/>
        <w:gridCol w:w="7137"/>
        <w:gridCol w:w="8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0" w:hRule="atLeast"/>
          <w:tblHeader/>
        </w:trPr>
        <w:tc>
          <w:tcPr>
            <w:tcW w:w="10496" w:type="dxa"/>
            <w:gridSpan w:val="5"/>
            <w:tcBorders>
              <w:tl2br w:val="nil"/>
              <w:tr2bl w:val="nil"/>
            </w:tcBorders>
            <w:noWrap w:val="0"/>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outlineLvl w:val="1"/>
              <w:rPr>
                <w:rFonts w:hint="eastAsia" w:ascii="宋体" w:hAnsi="宋体" w:eastAsia="宋体" w:cs="宋体"/>
                <w:kern w:val="0"/>
                <w:sz w:val="20"/>
                <w:szCs w:val="20"/>
              </w:rPr>
            </w:pPr>
            <w:r>
              <w:rPr>
                <w:rFonts w:hint="eastAsia" w:ascii="黑体" w:hAnsi="黑体" w:eastAsia="黑体" w:cs="黑体"/>
                <w:b/>
                <w:bCs/>
                <w:sz w:val="24"/>
                <w:szCs w:val="24"/>
              </w:rPr>
              <w:t>表C2 认知能力评估表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4" w:hRule="atLeast"/>
          <w:tblHeader/>
        </w:trPr>
        <w:tc>
          <w:tcPr>
            <w:tcW w:w="525"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序号</w:t>
            </w:r>
          </w:p>
        </w:tc>
        <w:tc>
          <w:tcPr>
            <w:tcW w:w="915"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指标</w:t>
            </w: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rPr>
              <w:t>分值</w:t>
            </w:r>
          </w:p>
        </w:tc>
        <w:tc>
          <w:tcPr>
            <w:tcW w:w="756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rPr>
              <w:t>评估标准</w:t>
            </w:r>
          </w:p>
        </w:tc>
        <w:tc>
          <w:tcPr>
            <w:tcW w:w="866"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11</w:t>
            </w:r>
          </w:p>
        </w:tc>
        <w:tc>
          <w:tcPr>
            <w:tcW w:w="915" w:type="dxa"/>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时</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间</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定</w:t>
            </w:r>
          </w:p>
          <w:p>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向</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0"/>
                <w:szCs w:val="20"/>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kern w:val="0"/>
                <w:sz w:val="20"/>
                <w:szCs w:val="20"/>
              </w:rPr>
            </w:pPr>
            <w:r>
              <w:rPr>
                <w:rFonts w:hint="eastAsia" w:ascii="宋体" w:hAnsi="宋体" w:eastAsia="宋体" w:cs="宋体"/>
                <w:sz w:val="20"/>
                <w:szCs w:val="20"/>
              </w:rPr>
              <w:t>0</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rPr>
            </w:pPr>
            <w:r>
              <w:rPr>
                <w:rFonts w:hint="eastAsia" w:ascii="宋体" w:hAnsi="宋体" w:eastAsia="宋体" w:cs="宋体"/>
                <w:sz w:val="20"/>
                <w:szCs w:val="20"/>
              </w:rPr>
              <w:t>无时间观念</w:t>
            </w:r>
          </w:p>
        </w:tc>
        <w:tc>
          <w:tcPr>
            <w:tcW w:w="86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0"/>
                <w:szCs w:val="20"/>
              </w:rPr>
            </w:pPr>
          </w:p>
        </w:tc>
        <w:tc>
          <w:tcPr>
            <w:tcW w:w="91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0"/>
                <w:szCs w:val="20"/>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kern w:val="0"/>
                <w:sz w:val="20"/>
                <w:szCs w:val="20"/>
              </w:rPr>
            </w:pPr>
            <w:r>
              <w:rPr>
                <w:rFonts w:hint="eastAsia" w:ascii="宋体" w:hAnsi="宋体" w:eastAsia="宋体" w:cs="宋体"/>
                <w:sz w:val="20"/>
                <w:szCs w:val="20"/>
              </w:rPr>
              <w:t>1</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rPr>
            </w:pPr>
            <w:r>
              <w:rPr>
                <w:rFonts w:hint="eastAsia" w:ascii="宋体" w:hAnsi="宋体" w:eastAsia="宋体" w:cs="宋体"/>
                <w:sz w:val="20"/>
                <w:szCs w:val="20"/>
              </w:rPr>
              <w:t>时间观念很差，年、月、日不清楚，可知上午、下午或白天、夜间</w:t>
            </w:r>
          </w:p>
        </w:tc>
        <w:tc>
          <w:tcPr>
            <w:tcW w:w="86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0"/>
                <w:szCs w:val="20"/>
              </w:rPr>
            </w:pPr>
          </w:p>
        </w:tc>
        <w:tc>
          <w:tcPr>
            <w:tcW w:w="91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0"/>
                <w:szCs w:val="20"/>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kern w:val="0"/>
                <w:sz w:val="20"/>
                <w:szCs w:val="20"/>
              </w:rPr>
            </w:pPr>
            <w:r>
              <w:rPr>
                <w:rFonts w:hint="eastAsia" w:ascii="宋体" w:hAnsi="宋体" w:eastAsia="宋体" w:cs="宋体"/>
                <w:sz w:val="20"/>
                <w:szCs w:val="20"/>
              </w:rPr>
              <w:t>2</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rPr>
            </w:pPr>
            <w:r>
              <w:rPr>
                <w:rFonts w:hint="eastAsia" w:ascii="宋体" w:hAnsi="宋体" w:eastAsia="宋体" w:cs="宋体"/>
                <w:sz w:val="20"/>
                <w:szCs w:val="20"/>
              </w:rPr>
              <w:t>时间观念较差，年、月、日不清楚，可知上半年或下半年或季节</w:t>
            </w:r>
          </w:p>
        </w:tc>
        <w:tc>
          <w:tcPr>
            <w:tcW w:w="86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0"/>
                <w:szCs w:val="20"/>
              </w:rPr>
            </w:pPr>
          </w:p>
        </w:tc>
        <w:tc>
          <w:tcPr>
            <w:tcW w:w="91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0"/>
                <w:szCs w:val="20"/>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kern w:val="0"/>
                <w:sz w:val="20"/>
                <w:szCs w:val="20"/>
              </w:rPr>
            </w:pPr>
            <w:r>
              <w:rPr>
                <w:rFonts w:hint="eastAsia" w:ascii="宋体" w:hAnsi="宋体" w:eastAsia="宋体" w:cs="宋体"/>
                <w:sz w:val="20"/>
                <w:szCs w:val="20"/>
              </w:rPr>
              <w:t>3</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rPr>
            </w:pPr>
            <w:r>
              <w:rPr>
                <w:rFonts w:hint="eastAsia" w:ascii="宋体" w:hAnsi="宋体" w:eastAsia="宋体" w:cs="宋体"/>
                <w:sz w:val="20"/>
                <w:szCs w:val="20"/>
              </w:rPr>
              <w:t>时间观念有些下降，年、月、日（或星期几）不能全部分清 （相差两天或以上）</w:t>
            </w:r>
          </w:p>
        </w:tc>
        <w:tc>
          <w:tcPr>
            <w:tcW w:w="86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0"/>
                <w:szCs w:val="20"/>
              </w:rPr>
            </w:pPr>
          </w:p>
        </w:tc>
        <w:tc>
          <w:tcPr>
            <w:tcW w:w="91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0"/>
                <w:szCs w:val="20"/>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kern w:val="0"/>
                <w:sz w:val="20"/>
                <w:szCs w:val="20"/>
              </w:rPr>
            </w:pPr>
            <w:r>
              <w:rPr>
                <w:rFonts w:hint="eastAsia" w:ascii="宋体" w:hAnsi="宋体" w:eastAsia="宋体" w:cs="宋体"/>
                <w:sz w:val="20"/>
                <w:szCs w:val="20"/>
              </w:rPr>
              <w:t>4</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rPr>
            </w:pPr>
            <w:r>
              <w:rPr>
                <w:rFonts w:hint="eastAsia" w:ascii="宋体" w:hAnsi="宋体" w:eastAsia="宋体" w:cs="宋体"/>
                <w:sz w:val="20"/>
                <w:szCs w:val="20"/>
              </w:rPr>
              <w:t>时间观念（年、月）清楚，日期（或星期几）可相差一天</w:t>
            </w:r>
          </w:p>
        </w:tc>
        <w:tc>
          <w:tcPr>
            <w:tcW w:w="86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12</w:t>
            </w:r>
          </w:p>
        </w:tc>
        <w:tc>
          <w:tcPr>
            <w:tcW w:w="915" w:type="dxa"/>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人</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物</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定</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sz w:val="20"/>
                <w:szCs w:val="20"/>
              </w:rPr>
            </w:pPr>
            <w:r>
              <w:rPr>
                <w:rFonts w:hint="eastAsia" w:ascii="宋体" w:hAnsi="宋体" w:eastAsia="宋体" w:cs="宋体"/>
                <w:kern w:val="0"/>
                <w:sz w:val="20"/>
                <w:szCs w:val="20"/>
              </w:rPr>
              <w:t>向</w:t>
            </w: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kern w:val="0"/>
                <w:sz w:val="20"/>
                <w:szCs w:val="20"/>
              </w:rPr>
            </w:pPr>
            <w:r>
              <w:rPr>
                <w:rFonts w:hint="eastAsia" w:ascii="宋体" w:hAnsi="宋体" w:eastAsia="宋体" w:cs="宋体"/>
                <w:sz w:val="20"/>
                <w:szCs w:val="20"/>
              </w:rPr>
              <w:t>0</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rPr>
            </w:pPr>
            <w:r>
              <w:rPr>
                <w:rFonts w:hint="eastAsia" w:ascii="宋体" w:hAnsi="宋体" w:eastAsia="宋体" w:cs="宋体"/>
                <w:sz w:val="20"/>
                <w:szCs w:val="20"/>
              </w:rPr>
              <w:t>不认识任何人（包括自己）</w:t>
            </w:r>
          </w:p>
        </w:tc>
        <w:tc>
          <w:tcPr>
            <w:tcW w:w="86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0"/>
                <w:szCs w:val="20"/>
              </w:rPr>
            </w:pPr>
          </w:p>
        </w:tc>
        <w:tc>
          <w:tcPr>
            <w:tcW w:w="915"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0"/>
                <w:szCs w:val="20"/>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kern w:val="0"/>
                <w:sz w:val="20"/>
                <w:szCs w:val="20"/>
              </w:rPr>
            </w:pPr>
            <w:r>
              <w:rPr>
                <w:rFonts w:hint="eastAsia" w:ascii="宋体" w:hAnsi="宋体" w:eastAsia="宋体" w:cs="宋体"/>
                <w:sz w:val="20"/>
                <w:szCs w:val="20"/>
              </w:rPr>
              <w:t>1</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rPr>
            </w:pPr>
            <w:r>
              <w:rPr>
                <w:rFonts w:hint="eastAsia" w:ascii="宋体" w:hAnsi="宋体" w:eastAsia="宋体" w:cs="宋体"/>
                <w:sz w:val="20"/>
                <w:szCs w:val="20"/>
              </w:rPr>
              <w:t>只认识自己或极少数日常同住的亲人或照护者等</w:t>
            </w:r>
          </w:p>
        </w:tc>
        <w:tc>
          <w:tcPr>
            <w:tcW w:w="86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0"/>
                <w:szCs w:val="20"/>
              </w:rPr>
            </w:pPr>
          </w:p>
        </w:tc>
        <w:tc>
          <w:tcPr>
            <w:tcW w:w="915"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0"/>
                <w:szCs w:val="20"/>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kern w:val="0"/>
                <w:sz w:val="20"/>
                <w:szCs w:val="20"/>
              </w:rPr>
            </w:pPr>
            <w:r>
              <w:rPr>
                <w:rFonts w:hint="eastAsia" w:ascii="宋体" w:hAnsi="宋体" w:eastAsia="宋体" w:cs="宋体"/>
                <w:sz w:val="20"/>
                <w:szCs w:val="20"/>
              </w:rPr>
              <w:t>2</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rPr>
            </w:pPr>
            <w:r>
              <w:rPr>
                <w:rFonts w:hint="eastAsia" w:ascii="宋体" w:hAnsi="宋体" w:eastAsia="宋体" w:cs="宋体"/>
                <w:sz w:val="20"/>
                <w:szCs w:val="20"/>
              </w:rPr>
              <w:t>能认识一半日常同住的亲人或照护者等，能称呼或知道关系等</w:t>
            </w:r>
          </w:p>
        </w:tc>
        <w:tc>
          <w:tcPr>
            <w:tcW w:w="86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0"/>
                <w:szCs w:val="20"/>
              </w:rPr>
            </w:pPr>
          </w:p>
        </w:tc>
        <w:tc>
          <w:tcPr>
            <w:tcW w:w="915"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0"/>
                <w:szCs w:val="20"/>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kern w:val="0"/>
                <w:sz w:val="20"/>
                <w:szCs w:val="20"/>
              </w:rPr>
            </w:pPr>
            <w:r>
              <w:rPr>
                <w:rFonts w:hint="eastAsia" w:ascii="宋体" w:hAnsi="宋体" w:eastAsia="宋体" w:cs="宋体"/>
                <w:sz w:val="20"/>
                <w:szCs w:val="20"/>
              </w:rPr>
              <w:t>3</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rPr>
            </w:pPr>
            <w:r>
              <w:rPr>
                <w:rFonts w:hint="eastAsia" w:ascii="宋体" w:hAnsi="宋体" w:eastAsia="宋体" w:cs="宋体"/>
                <w:sz w:val="20"/>
                <w:szCs w:val="20"/>
              </w:rPr>
              <w:t>能认识大部分共同生活居住的人，能称呼或知道关系</w:t>
            </w:r>
          </w:p>
        </w:tc>
        <w:tc>
          <w:tcPr>
            <w:tcW w:w="86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0"/>
                <w:szCs w:val="20"/>
              </w:rPr>
            </w:pPr>
          </w:p>
        </w:tc>
        <w:tc>
          <w:tcPr>
            <w:tcW w:w="915"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0"/>
                <w:szCs w:val="20"/>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kern w:val="0"/>
                <w:sz w:val="20"/>
                <w:szCs w:val="20"/>
              </w:rPr>
            </w:pPr>
            <w:r>
              <w:rPr>
                <w:rFonts w:hint="eastAsia" w:ascii="宋体" w:hAnsi="宋体" w:eastAsia="宋体" w:cs="宋体"/>
                <w:sz w:val="20"/>
                <w:szCs w:val="20"/>
              </w:rPr>
              <w:t>4</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rPr>
            </w:pPr>
            <w:r>
              <w:rPr>
                <w:rFonts w:hint="eastAsia" w:ascii="宋体" w:hAnsi="宋体" w:eastAsia="宋体" w:cs="宋体"/>
                <w:sz w:val="20"/>
                <w:szCs w:val="20"/>
              </w:rPr>
              <w:t>认识长期共同一起生活的人，能称呼并知道关系</w:t>
            </w:r>
          </w:p>
        </w:tc>
        <w:tc>
          <w:tcPr>
            <w:tcW w:w="86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0"/>
                <w:szCs w:val="20"/>
                <w:lang w:bidi="zh-CN"/>
              </w:rPr>
            </w:pPr>
            <w:r>
              <w:rPr>
                <w:rFonts w:hint="eastAsia" w:ascii="宋体" w:hAnsi="宋体" w:eastAsia="宋体" w:cs="宋体"/>
                <w:sz w:val="20"/>
                <w:szCs w:val="20"/>
                <w:lang w:bidi="zh-CN"/>
              </w:rPr>
              <w:t>13</w:t>
            </w:r>
          </w:p>
        </w:tc>
        <w:tc>
          <w:tcPr>
            <w:tcW w:w="915" w:type="dxa"/>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空</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间</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定</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向</w:t>
            </w: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sz w:val="20"/>
                <w:szCs w:val="20"/>
                <w:lang w:val="zh-CN"/>
              </w:rPr>
            </w:pPr>
            <w:r>
              <w:rPr>
                <w:rFonts w:hint="eastAsia" w:ascii="宋体" w:hAnsi="宋体" w:eastAsia="宋体" w:cs="宋体"/>
                <w:sz w:val="20"/>
                <w:szCs w:val="20"/>
                <w:lang w:val="zh-CN"/>
              </w:rPr>
              <w:t>0</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rPr>
            </w:pPr>
            <w:r>
              <w:rPr>
                <w:rFonts w:hint="eastAsia" w:ascii="宋体" w:hAnsi="宋体" w:eastAsia="宋体" w:cs="宋体"/>
                <w:sz w:val="20"/>
                <w:szCs w:val="20"/>
              </w:rPr>
              <w:t>不能单独外出，无空间观念</w:t>
            </w:r>
          </w:p>
        </w:tc>
        <w:tc>
          <w:tcPr>
            <w:tcW w:w="86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0"/>
                <w:szCs w:val="20"/>
                <w:lang w:bidi="zh-CN"/>
              </w:rPr>
            </w:pPr>
          </w:p>
        </w:tc>
        <w:tc>
          <w:tcPr>
            <w:tcW w:w="91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0"/>
                <w:sz w:val="20"/>
                <w:szCs w:val="20"/>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sz w:val="20"/>
                <w:szCs w:val="20"/>
                <w:lang w:val="zh-CN"/>
              </w:rPr>
            </w:pPr>
            <w:r>
              <w:rPr>
                <w:rFonts w:hint="eastAsia" w:ascii="宋体" w:hAnsi="宋体" w:eastAsia="宋体" w:cs="宋体"/>
                <w:sz w:val="20"/>
                <w:szCs w:val="20"/>
                <w:lang w:val="zh-CN"/>
              </w:rPr>
              <w:t>1</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rPr>
            </w:pPr>
            <w:r>
              <w:rPr>
                <w:rFonts w:hint="eastAsia" w:ascii="宋体" w:hAnsi="宋体" w:eastAsia="宋体" w:cs="宋体"/>
                <w:sz w:val="20"/>
                <w:szCs w:val="20"/>
              </w:rPr>
              <w:t>不能单独外出，少量知道自己居住或生活所在地的地址</w:t>
            </w:r>
          </w:p>
        </w:tc>
        <w:tc>
          <w:tcPr>
            <w:tcW w:w="86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0"/>
                <w:szCs w:val="20"/>
                <w:lang w:bidi="zh-CN"/>
              </w:rPr>
            </w:pPr>
          </w:p>
        </w:tc>
        <w:tc>
          <w:tcPr>
            <w:tcW w:w="91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0"/>
                <w:sz w:val="20"/>
                <w:szCs w:val="20"/>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sz w:val="20"/>
                <w:szCs w:val="20"/>
                <w:lang w:val="zh-CN"/>
              </w:rPr>
            </w:pPr>
            <w:r>
              <w:rPr>
                <w:rFonts w:hint="eastAsia" w:ascii="宋体" w:hAnsi="宋体" w:eastAsia="宋体" w:cs="宋体"/>
                <w:sz w:val="20"/>
                <w:szCs w:val="20"/>
                <w:lang w:val="zh-CN"/>
              </w:rPr>
              <w:t>2</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rPr>
            </w:pPr>
            <w:r>
              <w:rPr>
                <w:rFonts w:hint="eastAsia" w:ascii="宋体" w:hAnsi="宋体" w:eastAsia="宋体" w:cs="宋体"/>
                <w:sz w:val="20"/>
                <w:szCs w:val="20"/>
              </w:rPr>
              <w:t>不能单独外出，但知道较多有关自己日常生活的地址</w:t>
            </w:r>
          </w:p>
        </w:tc>
        <w:tc>
          <w:tcPr>
            <w:tcW w:w="86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0"/>
                <w:szCs w:val="20"/>
                <w:lang w:bidi="zh-CN"/>
              </w:rPr>
            </w:pPr>
          </w:p>
        </w:tc>
        <w:tc>
          <w:tcPr>
            <w:tcW w:w="91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0"/>
                <w:sz w:val="20"/>
                <w:szCs w:val="20"/>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sz w:val="20"/>
                <w:szCs w:val="20"/>
                <w:lang w:val="zh-CN"/>
              </w:rPr>
            </w:pPr>
            <w:r>
              <w:rPr>
                <w:rFonts w:hint="eastAsia" w:ascii="宋体" w:hAnsi="宋体" w:eastAsia="宋体" w:cs="宋体"/>
                <w:sz w:val="20"/>
                <w:szCs w:val="20"/>
                <w:lang w:val="zh-CN"/>
              </w:rPr>
              <w:t>3</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rPr>
            </w:pPr>
            <w:r>
              <w:rPr>
                <w:rFonts w:hint="eastAsia" w:ascii="宋体" w:hAnsi="宋体" w:eastAsia="宋体" w:cs="宋体"/>
                <w:sz w:val="20"/>
                <w:szCs w:val="20"/>
              </w:rPr>
              <w:t>不能单独外出，但能准确知道自己日常生活所在地的地址</w:t>
            </w:r>
          </w:p>
        </w:tc>
        <w:tc>
          <w:tcPr>
            <w:tcW w:w="86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0"/>
                <w:szCs w:val="20"/>
                <w:lang w:bidi="zh-CN"/>
              </w:rPr>
            </w:pPr>
          </w:p>
        </w:tc>
        <w:tc>
          <w:tcPr>
            <w:tcW w:w="91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0"/>
                <w:sz w:val="20"/>
                <w:szCs w:val="20"/>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sz w:val="20"/>
                <w:szCs w:val="20"/>
                <w:lang w:val="zh-CN"/>
              </w:rPr>
            </w:pPr>
            <w:r>
              <w:rPr>
                <w:rFonts w:hint="eastAsia" w:ascii="宋体" w:hAnsi="宋体" w:eastAsia="宋体" w:cs="宋体"/>
                <w:sz w:val="20"/>
                <w:szCs w:val="20"/>
                <w:lang w:val="zh-CN"/>
              </w:rPr>
              <w:t>4</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rPr>
            </w:pPr>
            <w:r>
              <w:rPr>
                <w:rFonts w:hint="eastAsia" w:ascii="宋体" w:hAnsi="宋体" w:eastAsia="宋体" w:cs="宋体"/>
                <w:sz w:val="20"/>
                <w:szCs w:val="20"/>
              </w:rPr>
              <w:t>能在日常生活范围内单独外出，如在日常居住小区内独自外出购物等</w:t>
            </w:r>
          </w:p>
        </w:tc>
        <w:tc>
          <w:tcPr>
            <w:tcW w:w="86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14</w:t>
            </w:r>
          </w:p>
        </w:tc>
        <w:tc>
          <w:tcPr>
            <w:tcW w:w="915" w:type="dxa"/>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记</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忆</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力</w:t>
            </w: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0</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rPr>
            </w:pPr>
            <w:r>
              <w:rPr>
                <w:rFonts w:hint="eastAsia" w:ascii="宋体" w:hAnsi="宋体" w:eastAsia="宋体" w:cs="宋体"/>
                <w:sz w:val="20"/>
                <w:szCs w:val="20"/>
              </w:rPr>
              <w:t>完全不能回忆即时信息，并且完全不能对既往事物进行正确的回忆</w:t>
            </w:r>
          </w:p>
        </w:tc>
        <w:tc>
          <w:tcPr>
            <w:tcW w:w="86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0"/>
                <w:szCs w:val="20"/>
              </w:rPr>
            </w:pPr>
          </w:p>
        </w:tc>
        <w:tc>
          <w:tcPr>
            <w:tcW w:w="915"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0"/>
                <w:szCs w:val="20"/>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1</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rPr>
            </w:pPr>
            <w:r>
              <w:rPr>
                <w:rFonts w:hint="eastAsia" w:ascii="宋体" w:hAnsi="宋体" w:eastAsia="宋体" w:cs="宋体"/>
                <w:sz w:val="20"/>
                <w:szCs w:val="20"/>
              </w:rPr>
              <w:t>对既往事物能有少部分正确的回忆，没有近期记忆</w:t>
            </w:r>
          </w:p>
        </w:tc>
        <w:tc>
          <w:tcPr>
            <w:tcW w:w="86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0"/>
                <w:szCs w:val="20"/>
              </w:rPr>
            </w:pPr>
          </w:p>
        </w:tc>
        <w:tc>
          <w:tcPr>
            <w:tcW w:w="915"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0"/>
                <w:szCs w:val="20"/>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2</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rPr>
            </w:pPr>
            <w:r>
              <w:rPr>
                <w:rFonts w:hint="eastAsia" w:ascii="宋体" w:hAnsi="宋体" w:eastAsia="宋体" w:cs="宋体"/>
                <w:sz w:val="20"/>
                <w:szCs w:val="20"/>
              </w:rPr>
              <w:t>能回忆大部分既往事物，记住1个词语</w:t>
            </w:r>
          </w:p>
        </w:tc>
        <w:tc>
          <w:tcPr>
            <w:tcW w:w="86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0"/>
                <w:szCs w:val="20"/>
              </w:rPr>
            </w:pPr>
          </w:p>
        </w:tc>
        <w:tc>
          <w:tcPr>
            <w:tcW w:w="915"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0"/>
                <w:szCs w:val="20"/>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3</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rPr>
            </w:pPr>
            <w:r>
              <w:rPr>
                <w:rFonts w:hint="eastAsia" w:ascii="宋体" w:hAnsi="宋体" w:eastAsia="宋体" w:cs="宋体"/>
                <w:sz w:val="20"/>
                <w:szCs w:val="20"/>
              </w:rPr>
              <w:t>能回忆大部分既往事物，记住2个词语</w:t>
            </w:r>
          </w:p>
        </w:tc>
        <w:tc>
          <w:tcPr>
            <w:tcW w:w="86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0"/>
                <w:szCs w:val="20"/>
              </w:rPr>
            </w:pPr>
          </w:p>
        </w:tc>
        <w:tc>
          <w:tcPr>
            <w:tcW w:w="915"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0"/>
                <w:szCs w:val="20"/>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sz w:val="20"/>
                <w:szCs w:val="20"/>
              </w:rPr>
            </w:pPr>
            <w:r>
              <w:rPr>
                <w:rFonts w:hint="eastAsia" w:ascii="宋体" w:hAnsi="宋体" w:eastAsia="宋体" w:cs="宋体"/>
                <w:sz w:val="20"/>
                <w:szCs w:val="20"/>
              </w:rPr>
              <w:t>4</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rPr>
            </w:pPr>
            <w:r>
              <w:rPr>
                <w:rFonts w:hint="eastAsia" w:ascii="宋体" w:hAnsi="宋体" w:eastAsia="宋体" w:cs="宋体"/>
                <w:sz w:val="20"/>
                <w:szCs w:val="20"/>
              </w:rPr>
              <w:t>能够完整的回忆既往事物，记住3个词语</w:t>
            </w:r>
          </w:p>
        </w:tc>
        <w:tc>
          <w:tcPr>
            <w:tcW w:w="86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10496" w:type="dxa"/>
            <w:gridSpan w:val="5"/>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z w:val="20"/>
                <w:szCs w:val="20"/>
              </w:rPr>
            </w:pPr>
            <w:r>
              <w:rPr>
                <w:rFonts w:hint="eastAsia" w:ascii="宋体" w:hAnsi="宋体" w:eastAsia="宋体" w:cs="宋体"/>
                <w:kern w:val="0"/>
                <w:sz w:val="20"/>
                <w:szCs w:val="20"/>
              </w:rPr>
              <w:t>上述评估项目总分为16分，</w:t>
            </w:r>
            <w:r>
              <w:rPr>
                <w:rFonts w:hint="eastAsia" w:ascii="黑体" w:hAnsi="黑体" w:eastAsia="黑体" w:cs="黑体"/>
                <w:b/>
                <w:bCs/>
                <w:kern w:val="0"/>
                <w:sz w:val="20"/>
                <w:szCs w:val="20"/>
              </w:rPr>
              <w:t xml:space="preserve">本次评估得分为 </w:t>
            </w:r>
            <w:r>
              <w:rPr>
                <w:rFonts w:hint="eastAsia" w:ascii="黑体" w:hAnsi="黑体" w:eastAsia="黑体" w:cs="黑体"/>
                <w:b/>
                <w:bCs/>
                <w:kern w:val="0"/>
                <w:sz w:val="20"/>
                <w:szCs w:val="20"/>
                <w:u w:val="single"/>
              </w:rPr>
              <w:t xml:space="preserve">    </w:t>
            </w:r>
            <w:r>
              <w:rPr>
                <w:rFonts w:hint="eastAsia" w:ascii="黑体" w:hAnsi="黑体" w:eastAsia="黑体" w:cs="黑体"/>
                <w:b/>
                <w:bCs/>
                <w:kern w:val="0"/>
                <w:sz w:val="20"/>
                <w:szCs w:val="20"/>
                <w:u w:val="single"/>
                <w:lang w:val="en-US" w:eastAsia="zh-CN"/>
              </w:rPr>
              <w:t xml:space="preserve">    </w:t>
            </w:r>
            <w:r>
              <w:rPr>
                <w:rFonts w:hint="eastAsia" w:ascii="黑体" w:hAnsi="黑体" w:eastAsia="黑体" w:cs="黑体"/>
                <w:b/>
                <w:bCs/>
                <w:kern w:val="0"/>
                <w:sz w:val="20"/>
                <w:szCs w:val="20"/>
                <w:u w:val="single"/>
              </w:rPr>
              <w:t xml:space="preserve">   </w:t>
            </w:r>
            <w:r>
              <w:rPr>
                <w:rFonts w:hint="eastAsia" w:ascii="黑体" w:hAnsi="黑体" w:eastAsia="黑体" w:cs="黑体"/>
                <w:b/>
                <w:bCs/>
                <w:kern w:val="0"/>
                <w:sz w:val="20"/>
                <w:szCs w:val="20"/>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0496" w:type="dxa"/>
            <w:gridSpan w:val="5"/>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0"/>
                <w:szCs w:val="20"/>
              </w:rPr>
            </w:pPr>
            <w:r>
              <w:rPr>
                <w:rFonts w:hint="eastAsia" w:ascii="宋体" w:hAnsi="宋体" w:eastAsia="宋体" w:cs="宋体"/>
                <w:sz w:val="20"/>
                <w:szCs w:val="20"/>
              </w:rPr>
              <w:t>评估人员（签章）：1.</w:t>
            </w:r>
            <w:r>
              <w:rPr>
                <w:rFonts w:hint="eastAsia" w:ascii="宋体" w:hAnsi="宋体" w:eastAsia="宋体" w:cs="宋体"/>
                <w:sz w:val="20"/>
                <w:szCs w:val="20"/>
                <w:u w:val="single"/>
              </w:rPr>
              <w:t xml:space="preserve">             </w:t>
            </w:r>
            <w:r>
              <w:rPr>
                <w:rFonts w:hint="eastAsia" w:ascii="宋体" w:hAnsi="宋体" w:eastAsia="宋体" w:cs="宋体"/>
                <w:sz w:val="20"/>
                <w:szCs w:val="20"/>
                <w:u w:val="single"/>
                <w:lang w:val="en-US" w:eastAsia="zh-CN"/>
              </w:rPr>
              <w:t xml:space="preserve">   </w:t>
            </w:r>
            <w:r>
              <w:rPr>
                <w:rFonts w:hint="eastAsia" w:ascii="宋体" w:hAnsi="宋体" w:eastAsia="宋体" w:cs="宋体"/>
                <w:sz w:val="20"/>
                <w:szCs w:val="20"/>
                <w:u w:val="single"/>
              </w:rPr>
              <w:t xml:space="preserve">   </w:t>
            </w:r>
            <w:r>
              <w:rPr>
                <w:rFonts w:hint="eastAsia" w:ascii="宋体" w:hAnsi="宋体" w:eastAsia="宋体" w:cs="宋体"/>
                <w:sz w:val="20"/>
                <w:szCs w:val="20"/>
                <w:u w:val="single"/>
                <w:lang w:val="en-US" w:eastAsia="zh-CN"/>
              </w:rPr>
              <w:t xml:space="preserve">  </w:t>
            </w:r>
            <w:r>
              <w:rPr>
                <w:rFonts w:hint="eastAsia" w:ascii="宋体" w:hAnsi="宋体" w:cs="宋体"/>
                <w:sz w:val="20"/>
                <w:szCs w:val="20"/>
                <w:u w:val="single"/>
                <w:lang w:val="en-US" w:eastAsia="zh-CN"/>
              </w:rPr>
              <w:t xml:space="preserve">     </w:t>
            </w:r>
            <w:r>
              <w:rPr>
                <w:rFonts w:hint="eastAsia" w:ascii="宋体" w:hAnsi="宋体" w:cs="宋体"/>
                <w:sz w:val="20"/>
                <w:szCs w:val="20"/>
                <w:u w:val="none"/>
                <w:lang w:val="en-US" w:eastAsia="zh-CN"/>
              </w:rPr>
              <w:t xml:space="preserve">   </w:t>
            </w:r>
            <w:r>
              <w:rPr>
                <w:rFonts w:hint="eastAsia" w:ascii="宋体" w:hAnsi="宋体" w:eastAsia="宋体" w:cs="宋体"/>
                <w:sz w:val="20"/>
                <w:szCs w:val="20"/>
              </w:rPr>
              <w:t>2.</w:t>
            </w:r>
            <w:r>
              <w:rPr>
                <w:rFonts w:hint="eastAsia" w:ascii="宋体" w:hAnsi="宋体" w:eastAsia="宋体" w:cs="宋体"/>
                <w:sz w:val="20"/>
                <w:szCs w:val="20"/>
                <w:u w:val="single"/>
              </w:rPr>
              <w:t xml:space="preserve">             </w:t>
            </w:r>
            <w:r>
              <w:rPr>
                <w:rFonts w:hint="eastAsia" w:ascii="宋体" w:hAnsi="宋体" w:eastAsia="宋体" w:cs="宋体"/>
                <w:sz w:val="20"/>
                <w:szCs w:val="20"/>
                <w:u w:val="single"/>
                <w:lang w:val="en-US" w:eastAsia="zh-CN"/>
              </w:rPr>
              <w:t xml:space="preserve">   </w:t>
            </w:r>
            <w:r>
              <w:rPr>
                <w:rFonts w:hint="eastAsia" w:ascii="宋体" w:hAnsi="宋体" w:eastAsia="宋体" w:cs="宋体"/>
                <w:sz w:val="20"/>
                <w:szCs w:val="20"/>
                <w:u w:val="single"/>
              </w:rPr>
              <w:t xml:space="preserve">   </w:t>
            </w:r>
            <w:r>
              <w:rPr>
                <w:rFonts w:hint="eastAsia" w:ascii="宋体" w:hAnsi="宋体" w:eastAsia="宋体" w:cs="宋体"/>
                <w:sz w:val="20"/>
                <w:szCs w:val="20"/>
                <w:u w:val="single"/>
                <w:lang w:val="en-US" w:eastAsia="zh-CN"/>
              </w:rPr>
              <w:t xml:space="preserve">  </w:t>
            </w:r>
            <w:r>
              <w:rPr>
                <w:rFonts w:hint="eastAsia" w:ascii="宋体" w:hAnsi="宋体" w:cs="宋体"/>
                <w:sz w:val="20"/>
                <w:szCs w:val="20"/>
                <w:u w:val="single"/>
                <w:lang w:val="en-US" w:eastAsia="zh-CN"/>
              </w:rPr>
              <w:t xml:space="preserve">     </w:t>
            </w:r>
            <w:r>
              <w:rPr>
                <w:rFonts w:hint="eastAsia" w:ascii="宋体" w:hAnsi="宋体" w:eastAsia="宋体" w:cs="宋体"/>
                <w:sz w:val="20"/>
                <w:szCs w:val="20"/>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10496" w:type="dxa"/>
            <w:gridSpan w:val="5"/>
            <w:tcBorders>
              <w:tl2br w:val="nil"/>
              <w:tr2bl w:val="nil"/>
            </w:tcBorders>
            <w:noWrap w:val="0"/>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jc w:val="center"/>
              <w:textAlignment w:val="auto"/>
              <w:outlineLvl w:val="1"/>
              <w:rPr>
                <w:rFonts w:hint="eastAsia" w:ascii="宋体" w:hAnsi="宋体" w:eastAsia="宋体" w:cs="宋体"/>
                <w:sz w:val="20"/>
                <w:szCs w:val="20"/>
              </w:rPr>
            </w:pPr>
            <w:bookmarkStart w:id="6" w:name="_Toc30514"/>
            <w:bookmarkStart w:id="7" w:name="_Toc6636"/>
            <w:r>
              <w:rPr>
                <w:rFonts w:hint="eastAsia" w:ascii="黑体" w:hAnsi="黑体" w:eastAsia="黑体" w:cs="黑体"/>
                <w:b/>
                <w:bCs/>
                <w:sz w:val="24"/>
                <w:szCs w:val="24"/>
              </w:rPr>
              <w:t>表C</w:t>
            </w:r>
            <w:r>
              <w:rPr>
                <w:rFonts w:hint="eastAsia" w:ascii="黑体" w:hAnsi="黑体" w:eastAsia="黑体" w:cs="黑体"/>
                <w:b/>
                <w:bCs/>
                <w:sz w:val="24"/>
                <w:szCs w:val="24"/>
                <w:lang w:val="en-US" w:eastAsia="zh-CN"/>
              </w:rPr>
              <w:t>3</w:t>
            </w:r>
            <w:r>
              <w:rPr>
                <w:rFonts w:hint="eastAsia" w:ascii="黑体" w:hAnsi="黑体" w:eastAsia="黑体" w:cs="黑体"/>
                <w:b/>
                <w:bCs/>
                <w:sz w:val="24"/>
                <w:szCs w:val="24"/>
              </w:rPr>
              <w:t xml:space="preserve"> </w:t>
            </w:r>
            <w:r>
              <w:rPr>
                <w:rFonts w:hint="eastAsia" w:ascii="黑体" w:hAnsi="黑体" w:eastAsia="黑体" w:cs="黑体"/>
                <w:b/>
                <w:bCs/>
                <w:sz w:val="24"/>
                <w:szCs w:val="24"/>
                <w:lang w:val="en-US" w:eastAsia="zh-CN"/>
              </w:rPr>
              <w:t>感知觉与沟通能力</w:t>
            </w:r>
            <w:r>
              <w:rPr>
                <w:rFonts w:hint="eastAsia" w:ascii="黑体" w:hAnsi="黑体" w:eastAsia="黑体" w:cs="黑体"/>
                <w:b/>
                <w:bCs/>
                <w:sz w:val="24"/>
                <w:szCs w:val="24"/>
              </w:rPr>
              <w:t>评估表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25"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序号</w:t>
            </w:r>
          </w:p>
        </w:tc>
        <w:tc>
          <w:tcPr>
            <w:tcW w:w="915"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指标</w:t>
            </w: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分值</w:t>
            </w:r>
          </w:p>
        </w:tc>
        <w:tc>
          <w:tcPr>
            <w:tcW w:w="756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评估标准</w:t>
            </w:r>
          </w:p>
        </w:tc>
        <w:tc>
          <w:tcPr>
            <w:tcW w:w="866"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15</w:t>
            </w:r>
          </w:p>
        </w:tc>
        <w:tc>
          <w:tcPr>
            <w:tcW w:w="915" w:type="dxa"/>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视</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力</w:t>
            </w: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0</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完全失明</w:t>
            </w:r>
          </w:p>
        </w:tc>
        <w:tc>
          <w:tcPr>
            <w:tcW w:w="866"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0"/>
                <w:szCs w:val="20"/>
              </w:rPr>
            </w:pPr>
          </w:p>
        </w:tc>
        <w:tc>
          <w:tcPr>
            <w:tcW w:w="91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0"/>
                <w:sz w:val="20"/>
                <w:szCs w:val="20"/>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只能看到光、颜色和形状（大致轮廓），眼睛可随物体移动</w:t>
            </w:r>
          </w:p>
        </w:tc>
        <w:tc>
          <w:tcPr>
            <w:tcW w:w="866"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0"/>
                <w:szCs w:val="20"/>
              </w:rPr>
            </w:pPr>
          </w:p>
        </w:tc>
        <w:tc>
          <w:tcPr>
            <w:tcW w:w="91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0"/>
                <w:sz w:val="20"/>
                <w:szCs w:val="20"/>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2</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视力有限，看不清报纸大标题，但能辨认较大的物体</w:t>
            </w:r>
          </w:p>
        </w:tc>
        <w:tc>
          <w:tcPr>
            <w:tcW w:w="866"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0"/>
                <w:szCs w:val="20"/>
              </w:rPr>
            </w:pPr>
          </w:p>
        </w:tc>
        <w:tc>
          <w:tcPr>
            <w:tcW w:w="91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0"/>
                <w:sz w:val="20"/>
                <w:szCs w:val="20"/>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3</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能看清楚大字体，但看不清书报上的标准字体，辨别小物体有一定困难</w:t>
            </w:r>
          </w:p>
        </w:tc>
        <w:tc>
          <w:tcPr>
            <w:tcW w:w="866"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0"/>
                <w:szCs w:val="20"/>
              </w:rPr>
            </w:pPr>
          </w:p>
        </w:tc>
        <w:tc>
          <w:tcPr>
            <w:tcW w:w="91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0"/>
                <w:sz w:val="20"/>
                <w:szCs w:val="20"/>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4</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与日常生活能力相关的视力（如阅读书报、看电视等）基本正常</w:t>
            </w:r>
          </w:p>
        </w:tc>
        <w:tc>
          <w:tcPr>
            <w:tcW w:w="866"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16</w:t>
            </w:r>
          </w:p>
        </w:tc>
        <w:tc>
          <w:tcPr>
            <w:tcW w:w="915" w:type="dxa"/>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听</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力</w:t>
            </w: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0</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完全失聪</w:t>
            </w:r>
          </w:p>
        </w:tc>
        <w:tc>
          <w:tcPr>
            <w:tcW w:w="866"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0"/>
                <w:szCs w:val="20"/>
              </w:rPr>
            </w:pPr>
          </w:p>
        </w:tc>
        <w:tc>
          <w:tcPr>
            <w:tcW w:w="91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0"/>
                <w:sz w:val="20"/>
                <w:szCs w:val="20"/>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讲话者大声说话或说话很慢，才能部分听见</w:t>
            </w:r>
          </w:p>
        </w:tc>
        <w:tc>
          <w:tcPr>
            <w:tcW w:w="866"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0"/>
                <w:szCs w:val="20"/>
              </w:rPr>
            </w:pPr>
          </w:p>
        </w:tc>
        <w:tc>
          <w:tcPr>
            <w:tcW w:w="91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0"/>
                <w:sz w:val="20"/>
                <w:szCs w:val="20"/>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2</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正常交流有些困难，需在安静的环境大声说话才能听到</w:t>
            </w:r>
          </w:p>
        </w:tc>
        <w:tc>
          <w:tcPr>
            <w:tcW w:w="866"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0"/>
                <w:szCs w:val="20"/>
              </w:rPr>
            </w:pPr>
          </w:p>
        </w:tc>
        <w:tc>
          <w:tcPr>
            <w:tcW w:w="91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0"/>
                <w:sz w:val="20"/>
                <w:szCs w:val="20"/>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3</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在轻声说话或说话距离超过2米时听不清</w:t>
            </w:r>
          </w:p>
        </w:tc>
        <w:tc>
          <w:tcPr>
            <w:tcW w:w="866"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0"/>
                <w:szCs w:val="20"/>
              </w:rPr>
            </w:pPr>
          </w:p>
        </w:tc>
        <w:tc>
          <w:tcPr>
            <w:tcW w:w="91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0"/>
                <w:sz w:val="20"/>
                <w:szCs w:val="20"/>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4</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与日常生活习惯相关的听力基本正常（如能听到门铃、电视、电话等声音）</w:t>
            </w:r>
          </w:p>
        </w:tc>
        <w:tc>
          <w:tcPr>
            <w:tcW w:w="866"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17</w:t>
            </w:r>
          </w:p>
        </w:tc>
        <w:tc>
          <w:tcPr>
            <w:tcW w:w="915" w:type="dxa"/>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沟</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通</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能</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力</w:t>
            </w: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0</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完全不能理解他人的言语，也无法表达</w:t>
            </w:r>
          </w:p>
        </w:tc>
        <w:tc>
          <w:tcPr>
            <w:tcW w:w="866"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exact"/>
              <w:jc w:val="left"/>
              <w:textAlignment w:val="auto"/>
              <w:rPr>
                <w:rFonts w:hint="eastAsia" w:ascii="宋体" w:hAnsi="宋体" w:eastAsia="宋体" w:cs="宋体"/>
                <w:sz w:val="20"/>
                <w:szCs w:val="20"/>
              </w:rPr>
            </w:pPr>
          </w:p>
        </w:tc>
        <w:tc>
          <w:tcPr>
            <w:tcW w:w="91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exact"/>
              <w:jc w:val="left"/>
              <w:textAlignment w:val="auto"/>
              <w:rPr>
                <w:rFonts w:hint="eastAsia" w:ascii="宋体" w:hAnsi="宋体" w:eastAsia="宋体" w:cs="宋体"/>
                <w:sz w:val="20"/>
                <w:szCs w:val="20"/>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1</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不能完全理解他人的话，只能以简单的单词或手势表达大概意愿</w:t>
            </w:r>
          </w:p>
        </w:tc>
        <w:tc>
          <w:tcPr>
            <w:tcW w:w="86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exact"/>
              <w:jc w:val="left"/>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exact"/>
              <w:jc w:val="left"/>
              <w:textAlignment w:val="auto"/>
              <w:rPr>
                <w:rFonts w:hint="eastAsia" w:ascii="宋体" w:hAnsi="宋体" w:eastAsia="宋体" w:cs="宋体"/>
                <w:sz w:val="20"/>
                <w:szCs w:val="20"/>
              </w:rPr>
            </w:pPr>
          </w:p>
        </w:tc>
        <w:tc>
          <w:tcPr>
            <w:tcW w:w="91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exact"/>
              <w:jc w:val="left"/>
              <w:textAlignment w:val="auto"/>
              <w:rPr>
                <w:rFonts w:hint="eastAsia" w:ascii="宋体" w:hAnsi="宋体" w:eastAsia="宋体" w:cs="宋体"/>
                <w:sz w:val="20"/>
                <w:szCs w:val="20"/>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2</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勉强可与人交流，谈吐内容不清楚，需频繁重复或简化口头表达</w:t>
            </w:r>
          </w:p>
        </w:tc>
        <w:tc>
          <w:tcPr>
            <w:tcW w:w="86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exact"/>
              <w:jc w:val="left"/>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exact"/>
              <w:jc w:val="left"/>
              <w:textAlignment w:val="auto"/>
              <w:rPr>
                <w:rFonts w:hint="eastAsia" w:ascii="宋体" w:hAnsi="宋体" w:eastAsia="宋体" w:cs="宋体"/>
                <w:sz w:val="20"/>
                <w:szCs w:val="20"/>
              </w:rPr>
            </w:pPr>
          </w:p>
        </w:tc>
        <w:tc>
          <w:tcPr>
            <w:tcW w:w="91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exact"/>
              <w:jc w:val="left"/>
              <w:textAlignment w:val="auto"/>
              <w:rPr>
                <w:rFonts w:hint="eastAsia" w:ascii="宋体" w:hAnsi="宋体" w:eastAsia="宋体" w:cs="宋体"/>
                <w:sz w:val="20"/>
                <w:szCs w:val="20"/>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3</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能够表达自己的需要或理解他人的话，但需要增加时间或给予帮助</w:t>
            </w:r>
          </w:p>
        </w:tc>
        <w:tc>
          <w:tcPr>
            <w:tcW w:w="86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exact"/>
              <w:jc w:val="left"/>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exact"/>
        </w:trPr>
        <w:tc>
          <w:tcPr>
            <w:tcW w:w="5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exact"/>
              <w:jc w:val="left"/>
              <w:textAlignment w:val="auto"/>
              <w:rPr>
                <w:rFonts w:hint="eastAsia" w:ascii="宋体" w:hAnsi="宋体" w:eastAsia="宋体" w:cs="宋体"/>
                <w:sz w:val="20"/>
                <w:szCs w:val="20"/>
              </w:rPr>
            </w:pPr>
          </w:p>
        </w:tc>
        <w:tc>
          <w:tcPr>
            <w:tcW w:w="91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exact"/>
              <w:jc w:val="left"/>
              <w:textAlignment w:val="auto"/>
              <w:rPr>
                <w:rFonts w:hint="eastAsia" w:ascii="宋体" w:hAnsi="宋体" w:eastAsia="宋体" w:cs="宋体"/>
                <w:sz w:val="20"/>
                <w:szCs w:val="20"/>
              </w:rPr>
            </w:pPr>
          </w:p>
        </w:tc>
        <w:tc>
          <w:tcPr>
            <w:tcW w:w="63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4</w:t>
            </w:r>
          </w:p>
        </w:tc>
        <w:tc>
          <w:tcPr>
            <w:tcW w:w="7560" w:type="dxa"/>
            <w:tcBorders>
              <w:tl2br w:val="nil"/>
              <w:tr2bl w:val="nil"/>
            </w:tcBorders>
            <w:noWrap w:val="0"/>
            <w:tcMar>
              <w:top w:w="15" w:type="dxa"/>
              <w:left w:w="15" w:type="dxa"/>
              <w:right w:w="15" w:type="dxa"/>
            </w:tcMar>
            <w:vAlign w:val="center"/>
          </w:tcPr>
          <w:p>
            <w:pPr>
              <w:pStyle w:val="7"/>
              <w:keepNext w:val="0"/>
              <w:keepLines w:val="0"/>
              <w:pageBreakBefore w:val="0"/>
              <w:widowControl w:val="0"/>
              <w:kinsoku/>
              <w:wordWrap/>
              <w:overflowPunct/>
              <w:topLinePunct w:val="0"/>
              <w:autoSpaceDE/>
              <w:autoSpaceDN/>
              <w:bidi w:val="0"/>
              <w:adjustRightInd w:val="0"/>
              <w:snapToGrid w:val="0"/>
              <w:spacing w:line="200" w:lineRule="exact"/>
              <w:ind w:left="17"/>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无困难，能与他人正常沟通和交流</w:t>
            </w:r>
          </w:p>
        </w:tc>
        <w:tc>
          <w:tcPr>
            <w:tcW w:w="86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bidi w:val="0"/>
              <w:adjustRightInd w:val="0"/>
              <w:snapToGrid w:val="0"/>
              <w:spacing w:line="360" w:lineRule="exact"/>
              <w:jc w:val="left"/>
              <w:textAlignment w:val="auto"/>
              <w:rPr>
                <w:rFonts w:hint="eastAsia" w:ascii="宋体" w:hAnsi="宋体" w:eastAsia="宋体" w:cs="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0496" w:type="dxa"/>
            <w:gridSpan w:val="5"/>
            <w:tcBorders>
              <w:tl2br w:val="nil"/>
              <w:tr2bl w:val="nil"/>
            </w:tcBorders>
            <w:noWrap w:val="0"/>
            <w:tcMar>
              <w:top w:w="15" w:type="dxa"/>
              <w:left w:w="15" w:type="dxa"/>
              <w:right w:w="15" w:type="dxa"/>
            </w:tcMar>
            <w:vAlign w:val="center"/>
          </w:tcPr>
          <w:p>
            <w:pPr>
              <w:pStyle w:val="7"/>
              <w:keepNext w:val="0"/>
              <w:keepLines w:val="0"/>
              <w:pageBreakBefore w:val="0"/>
              <w:kinsoku/>
              <w:wordWrap/>
              <w:overflowPunct/>
              <w:topLinePunct w:val="0"/>
              <w:autoSpaceDE/>
              <w:autoSpaceDN/>
              <w:bidi w:val="0"/>
              <w:adjustRightInd w:val="0"/>
              <w:snapToGrid w:val="0"/>
              <w:spacing w:line="360" w:lineRule="exact"/>
              <w:ind w:left="18" w:leftChars="0"/>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上述评估项目总分为12分，</w:t>
            </w:r>
            <w:r>
              <w:rPr>
                <w:rFonts w:hint="eastAsia" w:ascii="黑体" w:hAnsi="黑体" w:eastAsia="黑体" w:cs="黑体"/>
                <w:b/>
                <w:bCs/>
                <w:sz w:val="20"/>
                <w:szCs w:val="20"/>
              </w:rPr>
              <w:t>本次评估得分为</w:t>
            </w:r>
            <w:r>
              <w:rPr>
                <w:rFonts w:hint="eastAsia" w:ascii="黑体" w:hAnsi="黑体" w:eastAsia="黑体" w:cs="黑体"/>
                <w:b/>
                <w:bCs/>
                <w:sz w:val="20"/>
                <w:szCs w:val="20"/>
                <w:u w:val="single"/>
                <w:lang w:val="en-US" w:eastAsia="zh-CN"/>
              </w:rPr>
              <w:t xml:space="preserve">            </w:t>
            </w:r>
            <w:r>
              <w:rPr>
                <w:rFonts w:hint="eastAsia" w:ascii="黑体" w:hAnsi="黑体" w:eastAsia="黑体" w:cs="黑体"/>
                <w:b/>
                <w:bCs/>
                <w:sz w:val="20"/>
                <w:szCs w:val="20"/>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0496" w:type="dxa"/>
            <w:gridSpan w:val="5"/>
            <w:tcBorders>
              <w:tl2br w:val="nil"/>
              <w:tr2bl w:val="nil"/>
            </w:tcBorders>
            <w:noWrap w:val="0"/>
            <w:tcMar>
              <w:top w:w="15" w:type="dxa"/>
              <w:left w:w="15" w:type="dxa"/>
              <w:right w:w="15" w:type="dxa"/>
            </w:tcMar>
            <w:vAlign w:val="center"/>
          </w:tcPr>
          <w:p>
            <w:pPr>
              <w:pStyle w:val="7"/>
              <w:keepNext w:val="0"/>
              <w:keepLines w:val="0"/>
              <w:pageBreakBefore w:val="0"/>
              <w:kinsoku/>
              <w:wordWrap/>
              <w:overflowPunct/>
              <w:topLinePunct w:val="0"/>
              <w:autoSpaceDE/>
              <w:autoSpaceDN/>
              <w:bidi w:val="0"/>
              <w:adjustRightInd w:val="0"/>
              <w:snapToGrid w:val="0"/>
              <w:spacing w:line="360" w:lineRule="exact"/>
              <w:ind w:left="18" w:leftChars="0"/>
              <w:textAlignment w:val="auto"/>
              <w:rPr>
                <w:rFonts w:hint="eastAsia" w:ascii="宋体" w:hAnsi="宋体" w:eastAsia="宋体" w:cs="宋体"/>
                <w:kern w:val="0"/>
                <w:sz w:val="20"/>
                <w:szCs w:val="20"/>
                <w:lang w:val="en-US" w:eastAsia="zh-CN" w:bidi="ar-SA"/>
              </w:rPr>
            </w:pPr>
            <w:r>
              <w:rPr>
                <w:rFonts w:hint="eastAsia" w:ascii="宋体" w:hAnsi="宋体" w:eastAsia="宋体" w:cs="宋体"/>
                <w:sz w:val="20"/>
                <w:szCs w:val="20"/>
              </w:rPr>
              <w:t>评估人员（签章）：1.</w:t>
            </w:r>
            <w:r>
              <w:rPr>
                <w:rFonts w:hint="eastAsia" w:ascii="宋体" w:hAnsi="宋体" w:eastAsia="宋体" w:cs="宋体"/>
                <w:sz w:val="20"/>
                <w:szCs w:val="20"/>
                <w:u w:val="single"/>
              </w:rPr>
              <w:t xml:space="preserve">             </w:t>
            </w:r>
            <w:r>
              <w:rPr>
                <w:rFonts w:hint="eastAsia" w:ascii="宋体" w:hAnsi="宋体" w:eastAsia="宋体" w:cs="宋体"/>
                <w:sz w:val="20"/>
                <w:szCs w:val="20"/>
                <w:u w:val="single"/>
                <w:lang w:val="en-US" w:eastAsia="zh-CN"/>
              </w:rPr>
              <w:t xml:space="preserve">   </w:t>
            </w:r>
            <w:r>
              <w:rPr>
                <w:rFonts w:hint="eastAsia" w:ascii="宋体" w:hAnsi="宋体" w:eastAsia="宋体" w:cs="宋体"/>
                <w:sz w:val="20"/>
                <w:szCs w:val="20"/>
                <w:u w:val="single"/>
              </w:rPr>
              <w:t xml:space="preserve">   </w:t>
            </w:r>
            <w:r>
              <w:rPr>
                <w:rFonts w:hint="eastAsia" w:ascii="宋体" w:hAnsi="宋体" w:eastAsia="宋体" w:cs="宋体"/>
                <w:sz w:val="20"/>
                <w:szCs w:val="20"/>
                <w:u w:val="single"/>
                <w:lang w:val="en-US" w:eastAsia="zh-CN"/>
              </w:rPr>
              <w:t xml:space="preserve">  </w:t>
            </w:r>
            <w:r>
              <w:rPr>
                <w:rFonts w:hint="eastAsia" w:ascii="宋体" w:hAnsi="宋体" w:cs="宋体"/>
                <w:sz w:val="20"/>
                <w:szCs w:val="20"/>
                <w:u w:val="single"/>
                <w:lang w:val="en-US" w:eastAsia="zh-CN"/>
              </w:rPr>
              <w:t xml:space="preserve">     </w:t>
            </w:r>
            <w:r>
              <w:rPr>
                <w:rFonts w:hint="eastAsia" w:ascii="宋体" w:hAnsi="宋体" w:cs="宋体"/>
                <w:sz w:val="20"/>
                <w:szCs w:val="20"/>
                <w:u w:val="none"/>
                <w:lang w:val="en-US" w:eastAsia="zh-CN"/>
              </w:rPr>
              <w:t xml:space="preserve">   </w:t>
            </w:r>
            <w:r>
              <w:rPr>
                <w:rFonts w:hint="eastAsia" w:ascii="宋体" w:hAnsi="宋体" w:eastAsia="宋体" w:cs="宋体"/>
                <w:sz w:val="20"/>
                <w:szCs w:val="20"/>
              </w:rPr>
              <w:t>2.</w:t>
            </w:r>
            <w:r>
              <w:rPr>
                <w:rFonts w:hint="eastAsia" w:ascii="宋体" w:hAnsi="宋体" w:eastAsia="宋体" w:cs="宋体"/>
                <w:sz w:val="20"/>
                <w:szCs w:val="20"/>
                <w:u w:val="single"/>
              </w:rPr>
              <w:t xml:space="preserve">             </w:t>
            </w:r>
            <w:r>
              <w:rPr>
                <w:rFonts w:hint="eastAsia" w:ascii="宋体" w:hAnsi="宋体" w:eastAsia="宋体" w:cs="宋体"/>
                <w:sz w:val="20"/>
                <w:szCs w:val="20"/>
                <w:u w:val="single"/>
                <w:lang w:val="en-US" w:eastAsia="zh-CN"/>
              </w:rPr>
              <w:t xml:space="preserve">   </w:t>
            </w:r>
            <w:r>
              <w:rPr>
                <w:rFonts w:hint="eastAsia" w:ascii="宋体" w:hAnsi="宋体" w:eastAsia="宋体" w:cs="宋体"/>
                <w:sz w:val="20"/>
                <w:szCs w:val="20"/>
                <w:u w:val="single"/>
              </w:rPr>
              <w:t xml:space="preserve">   </w:t>
            </w:r>
            <w:r>
              <w:rPr>
                <w:rFonts w:hint="eastAsia" w:ascii="宋体" w:hAnsi="宋体" w:eastAsia="宋体" w:cs="宋体"/>
                <w:sz w:val="20"/>
                <w:szCs w:val="20"/>
                <w:u w:val="single"/>
                <w:lang w:val="en-US" w:eastAsia="zh-CN"/>
              </w:rPr>
              <w:t xml:space="preserve">  </w:t>
            </w:r>
            <w:r>
              <w:rPr>
                <w:rFonts w:hint="eastAsia" w:ascii="宋体" w:hAnsi="宋体" w:cs="宋体"/>
                <w:sz w:val="20"/>
                <w:szCs w:val="20"/>
                <w:u w:val="single"/>
                <w:lang w:val="en-US" w:eastAsia="zh-CN"/>
              </w:rPr>
              <w:t xml:space="preserve">     </w:t>
            </w:r>
            <w:r>
              <w:rPr>
                <w:rFonts w:hint="eastAsia" w:ascii="宋体" w:hAnsi="宋体" w:eastAsia="宋体" w:cs="宋体"/>
                <w:sz w:val="20"/>
                <w:szCs w:val="20"/>
              </w:rPr>
              <w:t xml:space="preserve">    </w:t>
            </w:r>
          </w:p>
        </w:tc>
      </w:tr>
      <w:bookmarkEnd w:id="6"/>
      <w:bookmarkEnd w:id="7"/>
    </w:tbl>
    <w:p>
      <w:pPr>
        <w:pStyle w:val="2"/>
        <w:ind w:left="0" w:leftChars="0" w:firstLine="0" w:firstLineChars="0"/>
        <w:rPr>
          <w:rFonts w:hint="eastAsia"/>
          <w:sz w:val="24"/>
        </w:rPr>
      </w:pPr>
    </w:p>
    <w:p>
      <w:pPr>
        <w:pStyle w:val="2"/>
        <w:ind w:left="0" w:leftChars="0" w:firstLine="0" w:firstLineChars="0"/>
        <w:rPr>
          <w:rFonts w:hint="eastAsia"/>
          <w:sz w:val="24"/>
        </w:rPr>
      </w:pPr>
    </w:p>
    <w:p>
      <w:pPr>
        <w:pStyle w:val="2"/>
        <w:ind w:left="0" w:leftChars="0" w:firstLine="0" w:firstLineChars="0"/>
        <w:rPr>
          <w:rFonts w:hint="eastAsia"/>
          <w:sz w:val="24"/>
        </w:rPr>
      </w:pPr>
    </w:p>
    <w:p>
      <w:pPr>
        <w:pStyle w:val="2"/>
        <w:ind w:left="0" w:leftChars="0" w:firstLine="0" w:firstLineChars="0"/>
        <w:rPr>
          <w:rFonts w:hint="eastAsia"/>
          <w:sz w:val="24"/>
        </w:rPr>
      </w:pPr>
    </w:p>
    <w:p>
      <w:pPr>
        <w:pStyle w:val="2"/>
        <w:ind w:left="0" w:leftChars="0" w:firstLine="0" w:firstLineChars="0"/>
        <w:rPr>
          <w:rFonts w:hint="eastAsia"/>
          <w:sz w:val="24"/>
        </w:rPr>
      </w:pPr>
    </w:p>
    <w:p>
      <w:pPr>
        <w:pStyle w:val="2"/>
        <w:ind w:left="0" w:leftChars="0" w:firstLine="0" w:firstLineChars="0"/>
        <w:rPr>
          <w:rFonts w:hint="eastAsia"/>
          <w:sz w:val="24"/>
        </w:rPr>
      </w:pPr>
    </w:p>
    <w:p>
      <w:pPr>
        <w:pStyle w:val="2"/>
        <w:ind w:left="0" w:leftChars="0" w:firstLine="0" w:firstLineChars="0"/>
        <w:rPr>
          <w:rFonts w:hint="eastAsia"/>
          <w:sz w:val="24"/>
        </w:rPr>
      </w:pPr>
    </w:p>
    <w:p>
      <w:pPr>
        <w:pStyle w:val="2"/>
        <w:ind w:left="0" w:leftChars="0" w:firstLine="0" w:firstLineChars="0"/>
        <w:rPr>
          <w:rFonts w:hint="eastAsia"/>
          <w:sz w:val="24"/>
        </w:rPr>
      </w:pPr>
    </w:p>
    <w:p>
      <w:pPr>
        <w:pStyle w:val="2"/>
        <w:ind w:left="0" w:leftChars="0" w:firstLine="0" w:firstLineChars="0"/>
        <w:rPr>
          <w:rFonts w:hint="eastAsia"/>
          <w:sz w:val="24"/>
        </w:rPr>
      </w:pPr>
    </w:p>
    <w:p>
      <w:pPr>
        <w:pStyle w:val="2"/>
        <w:ind w:left="0" w:leftChars="0" w:firstLine="0" w:firstLineChars="0"/>
        <w:rPr>
          <w:rFonts w:hint="eastAsia"/>
          <w:sz w:val="24"/>
        </w:rPr>
      </w:pPr>
    </w:p>
    <w:p>
      <w:pPr>
        <w:pStyle w:val="2"/>
        <w:ind w:left="0" w:leftChars="0" w:firstLine="0" w:firstLineChars="0"/>
        <w:rPr>
          <w:rFonts w:hint="eastAsia"/>
          <w:sz w:val="24"/>
        </w:rPr>
      </w:pPr>
    </w:p>
    <w:p>
      <w:pPr>
        <w:pStyle w:val="2"/>
        <w:ind w:left="0" w:leftChars="0" w:firstLine="0" w:firstLineChars="0"/>
        <w:rPr>
          <w:rFonts w:hint="eastAsia"/>
          <w:sz w:val="24"/>
        </w:rPr>
      </w:pPr>
    </w:p>
    <w:p>
      <w:pPr>
        <w:pStyle w:val="2"/>
        <w:ind w:left="0" w:leftChars="0" w:firstLine="0" w:firstLineChars="0"/>
        <w:rPr>
          <w:rFonts w:hint="eastAsia"/>
          <w:sz w:val="24"/>
        </w:rPr>
      </w:pPr>
    </w:p>
    <w:p>
      <w:pPr>
        <w:pStyle w:val="2"/>
        <w:ind w:left="0" w:leftChars="0" w:firstLine="0" w:firstLineChars="0"/>
        <w:rPr>
          <w:rFonts w:hint="eastAsia"/>
          <w:sz w:val="24"/>
        </w:rPr>
      </w:pPr>
    </w:p>
    <w:p>
      <w:pPr>
        <w:pStyle w:val="2"/>
        <w:ind w:left="0" w:leftChars="0" w:firstLine="0" w:firstLineChars="0"/>
        <w:rPr>
          <w:rFonts w:hint="eastAsia"/>
          <w:sz w:val="24"/>
        </w:rPr>
      </w:pPr>
    </w:p>
    <w:p>
      <w:pPr>
        <w:pStyle w:val="2"/>
        <w:ind w:left="0" w:leftChars="0" w:firstLine="0" w:firstLineChars="0"/>
        <w:rPr>
          <w:rFonts w:hint="eastAsia"/>
          <w:sz w:val="24"/>
        </w:rPr>
      </w:pPr>
    </w:p>
    <w:p>
      <w:pPr>
        <w:pStyle w:val="2"/>
        <w:ind w:left="0" w:leftChars="0" w:firstLine="0" w:firstLineChars="0"/>
        <w:rPr>
          <w:rFonts w:hint="eastAsia"/>
          <w:sz w:val="24"/>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附件5</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泰兴市长期护理保险失能评估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走访调查报告</w:t>
      </w:r>
    </w:p>
    <w:tbl>
      <w:tblPr>
        <w:tblStyle w:val="5"/>
        <w:tblW w:w="10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786"/>
        <w:gridCol w:w="1089"/>
        <w:gridCol w:w="1314"/>
        <w:gridCol w:w="8"/>
        <w:gridCol w:w="1290"/>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55" w:type="dxa"/>
            <w:noWrap w:val="0"/>
            <w:vAlign w:val="center"/>
          </w:tcPr>
          <w:p>
            <w:pPr>
              <w:spacing w:line="220" w:lineRule="atLeast"/>
              <w:jc w:val="center"/>
              <w:rPr>
                <w:rFonts w:ascii="仿宋" w:hAnsi="仿宋" w:eastAsia="仿宋" w:cs="仿宋"/>
                <w:color w:val="000000"/>
                <w:sz w:val="24"/>
                <w:szCs w:val="24"/>
              </w:rPr>
            </w:pPr>
            <w:r>
              <w:rPr>
                <w:rFonts w:hint="eastAsia" w:ascii="仿宋" w:hAnsi="仿宋" w:eastAsia="仿宋" w:cs="仿宋"/>
                <w:color w:val="000000"/>
                <w:sz w:val="24"/>
                <w:szCs w:val="24"/>
              </w:rPr>
              <w:t>参保人姓名</w:t>
            </w:r>
          </w:p>
        </w:tc>
        <w:tc>
          <w:tcPr>
            <w:tcW w:w="1786" w:type="dxa"/>
            <w:noWrap w:val="0"/>
            <w:vAlign w:val="center"/>
          </w:tcPr>
          <w:p>
            <w:pPr>
              <w:spacing w:line="220" w:lineRule="atLeast"/>
              <w:jc w:val="center"/>
              <w:rPr>
                <w:rFonts w:ascii="仿宋" w:hAnsi="仿宋" w:eastAsia="仿宋" w:cs="仿宋"/>
                <w:color w:val="000000"/>
                <w:sz w:val="24"/>
                <w:szCs w:val="24"/>
              </w:rPr>
            </w:pPr>
          </w:p>
        </w:tc>
        <w:tc>
          <w:tcPr>
            <w:tcW w:w="1089" w:type="dxa"/>
            <w:noWrap w:val="0"/>
            <w:vAlign w:val="center"/>
          </w:tcPr>
          <w:p>
            <w:pPr>
              <w:spacing w:line="220" w:lineRule="atLeast"/>
              <w:jc w:val="center"/>
              <w:rPr>
                <w:rFonts w:ascii="仿宋" w:hAnsi="仿宋" w:eastAsia="仿宋" w:cs="仿宋"/>
                <w:color w:val="000000"/>
                <w:sz w:val="24"/>
                <w:szCs w:val="24"/>
              </w:rPr>
            </w:pPr>
            <w:r>
              <w:rPr>
                <w:rFonts w:hint="eastAsia" w:ascii="仿宋" w:hAnsi="仿宋" w:eastAsia="仿宋" w:cs="仿宋"/>
                <w:color w:val="000000"/>
                <w:sz w:val="24"/>
                <w:szCs w:val="24"/>
              </w:rPr>
              <w:t>性别</w:t>
            </w:r>
          </w:p>
        </w:tc>
        <w:tc>
          <w:tcPr>
            <w:tcW w:w="1322" w:type="dxa"/>
            <w:gridSpan w:val="2"/>
            <w:noWrap w:val="0"/>
            <w:vAlign w:val="center"/>
          </w:tcPr>
          <w:p>
            <w:pPr>
              <w:spacing w:line="220" w:lineRule="atLeast"/>
              <w:jc w:val="center"/>
              <w:rPr>
                <w:rFonts w:ascii="仿宋" w:hAnsi="仿宋" w:eastAsia="仿宋" w:cs="仿宋"/>
                <w:color w:val="000000"/>
                <w:sz w:val="24"/>
                <w:szCs w:val="24"/>
              </w:rPr>
            </w:pPr>
          </w:p>
        </w:tc>
        <w:tc>
          <w:tcPr>
            <w:tcW w:w="1290" w:type="dxa"/>
            <w:noWrap w:val="0"/>
            <w:vAlign w:val="center"/>
          </w:tcPr>
          <w:p>
            <w:pPr>
              <w:spacing w:line="220" w:lineRule="atLeast"/>
              <w:jc w:val="center"/>
              <w:rPr>
                <w:rFonts w:ascii="仿宋" w:hAnsi="仿宋" w:eastAsia="仿宋" w:cs="仿宋"/>
                <w:color w:val="000000"/>
                <w:sz w:val="24"/>
                <w:szCs w:val="24"/>
              </w:rPr>
            </w:pPr>
            <w:r>
              <w:rPr>
                <w:rFonts w:hint="eastAsia" w:ascii="仿宋" w:hAnsi="仿宋" w:eastAsia="仿宋" w:cs="仿宋"/>
                <w:color w:val="000000"/>
                <w:sz w:val="24"/>
                <w:szCs w:val="24"/>
              </w:rPr>
              <w:t>身份证号</w:t>
            </w:r>
          </w:p>
        </w:tc>
        <w:tc>
          <w:tcPr>
            <w:tcW w:w="3282" w:type="dxa"/>
            <w:noWrap w:val="0"/>
            <w:vAlign w:val="center"/>
          </w:tcPr>
          <w:p>
            <w:pPr>
              <w:spacing w:line="220" w:lineRule="atLeast"/>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55" w:type="dxa"/>
            <w:noWrap w:val="0"/>
            <w:vAlign w:val="center"/>
          </w:tcPr>
          <w:p>
            <w:pPr>
              <w:spacing w:line="220" w:lineRule="atLeast"/>
              <w:jc w:val="center"/>
              <w:rPr>
                <w:rFonts w:ascii="仿宋" w:hAnsi="仿宋" w:eastAsia="仿宋" w:cs="仿宋"/>
                <w:color w:val="000000"/>
                <w:sz w:val="24"/>
                <w:szCs w:val="24"/>
              </w:rPr>
            </w:pPr>
            <w:r>
              <w:rPr>
                <w:rFonts w:hint="eastAsia" w:ascii="仿宋" w:hAnsi="仿宋" w:eastAsia="仿宋" w:cs="仿宋"/>
                <w:color w:val="000000"/>
                <w:sz w:val="24"/>
                <w:szCs w:val="24"/>
              </w:rPr>
              <w:t>联系电话</w:t>
            </w:r>
          </w:p>
        </w:tc>
        <w:tc>
          <w:tcPr>
            <w:tcW w:w="1786" w:type="dxa"/>
            <w:noWrap w:val="0"/>
            <w:vAlign w:val="center"/>
          </w:tcPr>
          <w:p>
            <w:pPr>
              <w:spacing w:line="220" w:lineRule="atLeast"/>
              <w:jc w:val="center"/>
              <w:rPr>
                <w:rFonts w:ascii="仿宋" w:hAnsi="仿宋" w:eastAsia="仿宋" w:cs="仿宋"/>
                <w:color w:val="000000"/>
                <w:sz w:val="24"/>
                <w:szCs w:val="24"/>
              </w:rPr>
            </w:pPr>
          </w:p>
        </w:tc>
        <w:tc>
          <w:tcPr>
            <w:tcW w:w="2403" w:type="dxa"/>
            <w:gridSpan w:val="2"/>
            <w:noWrap w:val="0"/>
            <w:vAlign w:val="center"/>
          </w:tcPr>
          <w:p>
            <w:pPr>
              <w:spacing w:line="220" w:lineRule="atLeast"/>
              <w:jc w:val="center"/>
              <w:rPr>
                <w:rFonts w:ascii="仿宋" w:hAnsi="仿宋" w:eastAsia="仿宋" w:cs="仿宋"/>
                <w:color w:val="000000"/>
                <w:sz w:val="24"/>
                <w:szCs w:val="24"/>
              </w:rPr>
            </w:pPr>
            <w:r>
              <w:rPr>
                <w:rFonts w:hint="eastAsia" w:ascii="仿宋" w:hAnsi="仿宋" w:eastAsia="仿宋" w:cs="仿宋"/>
                <w:color w:val="000000"/>
                <w:sz w:val="24"/>
                <w:szCs w:val="24"/>
              </w:rPr>
              <w:t>走访调查地点及时间</w:t>
            </w:r>
          </w:p>
        </w:tc>
        <w:tc>
          <w:tcPr>
            <w:tcW w:w="4580" w:type="dxa"/>
            <w:gridSpan w:val="3"/>
            <w:noWrap w:val="0"/>
            <w:vAlign w:val="center"/>
          </w:tcPr>
          <w:p>
            <w:pPr>
              <w:spacing w:line="220" w:lineRule="atLeast"/>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555" w:type="dxa"/>
            <w:noWrap w:val="0"/>
            <w:vAlign w:val="center"/>
          </w:tcPr>
          <w:p>
            <w:pPr>
              <w:rPr>
                <w:rFonts w:ascii="仿宋" w:hAnsi="仿宋" w:eastAsia="仿宋" w:cs="仿宋"/>
                <w:color w:val="000000"/>
                <w:spacing w:val="-10"/>
                <w:w w:val="90"/>
                <w:sz w:val="24"/>
                <w:szCs w:val="24"/>
              </w:rPr>
            </w:pPr>
            <w:r>
              <w:rPr>
                <w:rFonts w:hint="eastAsia" w:ascii="仿宋" w:hAnsi="仿宋" w:eastAsia="仿宋" w:cs="仿宋"/>
                <w:color w:val="000000"/>
                <w:spacing w:val="-10"/>
                <w:w w:val="90"/>
                <w:sz w:val="24"/>
                <w:szCs w:val="24"/>
              </w:rPr>
              <w:t>被走访人情况</w:t>
            </w:r>
          </w:p>
        </w:tc>
        <w:tc>
          <w:tcPr>
            <w:tcW w:w="8769" w:type="dxa"/>
            <w:gridSpan w:val="6"/>
            <w:noWrap w:val="0"/>
            <w:vAlign w:val="center"/>
          </w:tcPr>
          <w:p>
            <w:pP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7" w:hRule="atLeast"/>
          <w:jc w:val="center"/>
        </w:trPr>
        <w:tc>
          <w:tcPr>
            <w:tcW w:w="1555" w:type="dxa"/>
            <w:noWrap w:val="0"/>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走访调查</w:t>
            </w:r>
          </w:p>
          <w:p>
            <w:pPr>
              <w:jc w:val="center"/>
              <w:rPr>
                <w:rFonts w:ascii="仿宋" w:hAnsi="仿宋" w:eastAsia="仿宋" w:cs="仿宋"/>
                <w:color w:val="000000"/>
                <w:sz w:val="24"/>
                <w:szCs w:val="24"/>
              </w:rPr>
            </w:pPr>
            <w:r>
              <w:rPr>
                <w:rFonts w:hint="eastAsia" w:ascii="仿宋" w:hAnsi="仿宋" w:eastAsia="仿宋" w:cs="仿宋"/>
                <w:color w:val="000000"/>
                <w:sz w:val="24"/>
                <w:szCs w:val="24"/>
              </w:rPr>
              <w:t>情况</w:t>
            </w:r>
          </w:p>
          <w:p>
            <w:pPr>
              <w:rPr>
                <w:rFonts w:ascii="仿宋" w:hAnsi="仿宋" w:eastAsia="仿宋" w:cs="仿宋"/>
                <w:color w:val="000000"/>
                <w:sz w:val="24"/>
                <w:szCs w:val="24"/>
              </w:rPr>
            </w:pPr>
          </w:p>
        </w:tc>
        <w:tc>
          <w:tcPr>
            <w:tcW w:w="8769" w:type="dxa"/>
            <w:gridSpan w:val="6"/>
            <w:noWrap w:val="0"/>
            <w:vAlign w:val="center"/>
          </w:tcPr>
          <w:p>
            <w:pPr>
              <w:spacing w:line="560" w:lineRule="exact"/>
              <w:rPr>
                <w:rFonts w:ascii="仿宋" w:hAnsi="仿宋" w:eastAsia="仿宋" w:cs="仿宋"/>
                <w:color w:val="000000"/>
                <w:sz w:val="24"/>
                <w:szCs w:val="24"/>
              </w:rPr>
            </w:pPr>
            <w:r>
              <w:rPr>
                <w:rFonts w:hint="eastAsia" w:ascii="仿宋" w:hAnsi="仿宋" w:eastAsia="仿宋" w:cs="仿宋"/>
                <w:color w:val="000000"/>
                <w:sz w:val="24"/>
                <w:szCs w:val="24"/>
              </w:rPr>
              <w:t>1.失能情况是否真实  □</w:t>
            </w:r>
          </w:p>
          <w:p>
            <w:pPr>
              <w:spacing w:line="560" w:lineRule="exact"/>
              <w:rPr>
                <w:rFonts w:ascii="仿宋" w:hAnsi="仿宋" w:eastAsia="仿宋" w:cs="仿宋"/>
                <w:color w:val="000000"/>
                <w:sz w:val="24"/>
                <w:szCs w:val="24"/>
              </w:rPr>
            </w:pPr>
            <w:r>
              <w:rPr>
                <w:rFonts w:hint="eastAsia" w:ascii="仿宋" w:hAnsi="仿宋" w:eastAsia="仿宋" w:cs="仿宋"/>
                <w:color w:val="000000"/>
                <w:sz w:val="24"/>
                <w:szCs w:val="24"/>
              </w:rPr>
              <w:t>2.失能状态持续时间是否达到6个月以上  □</w:t>
            </w:r>
          </w:p>
          <w:p>
            <w:pPr>
              <w:spacing w:line="560" w:lineRule="exact"/>
              <w:rPr>
                <w:rFonts w:ascii="仿宋" w:hAnsi="仿宋" w:eastAsia="仿宋" w:cs="仿宋"/>
                <w:color w:val="000000"/>
                <w:sz w:val="24"/>
                <w:szCs w:val="24"/>
              </w:rPr>
            </w:pPr>
            <w:r>
              <w:rPr>
                <w:rFonts w:hint="eastAsia" w:ascii="仿宋" w:hAnsi="仿宋" w:eastAsia="仿宋" w:cs="仿宋"/>
                <w:color w:val="000000"/>
                <w:sz w:val="24"/>
                <w:szCs w:val="24"/>
              </w:rPr>
              <w:t>3.是否已享受其他护理补助或护理费用应由第三人支付  □</w:t>
            </w:r>
          </w:p>
          <w:p>
            <w:pPr>
              <w:spacing w:line="560" w:lineRule="exact"/>
              <w:rPr>
                <w:rFonts w:ascii="仿宋" w:hAnsi="仿宋" w:eastAsia="仿宋" w:cs="仿宋"/>
                <w:color w:val="000000"/>
                <w:sz w:val="24"/>
                <w:szCs w:val="24"/>
              </w:rPr>
            </w:pPr>
            <w:r>
              <w:rPr>
                <w:rFonts w:hint="eastAsia" w:ascii="仿宋" w:hAnsi="仿宋" w:eastAsia="仿宋" w:cs="仿宋"/>
                <w:color w:val="000000"/>
                <w:sz w:val="24"/>
                <w:szCs w:val="24"/>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555" w:type="dxa"/>
            <w:noWrap w:val="0"/>
            <w:vAlign w:val="center"/>
          </w:tcPr>
          <w:p>
            <w:pPr>
              <w:spacing w:line="220" w:lineRule="atLeast"/>
              <w:jc w:val="center"/>
              <w:rPr>
                <w:rFonts w:ascii="仿宋" w:hAnsi="仿宋" w:eastAsia="仿宋" w:cs="仿宋"/>
                <w:color w:val="000000"/>
                <w:sz w:val="24"/>
                <w:szCs w:val="24"/>
              </w:rPr>
            </w:pPr>
            <w:r>
              <w:rPr>
                <w:rFonts w:hint="eastAsia" w:ascii="仿宋" w:hAnsi="仿宋" w:eastAsia="仿宋" w:cs="仿宋"/>
                <w:color w:val="000000"/>
                <w:sz w:val="24"/>
                <w:szCs w:val="24"/>
              </w:rPr>
              <w:t>获取的调查</w:t>
            </w:r>
          </w:p>
          <w:p>
            <w:pPr>
              <w:spacing w:line="220" w:lineRule="atLeast"/>
              <w:jc w:val="center"/>
              <w:rPr>
                <w:rFonts w:ascii="仿宋" w:hAnsi="仿宋" w:eastAsia="仿宋" w:cs="仿宋"/>
                <w:color w:val="000000"/>
                <w:sz w:val="24"/>
                <w:szCs w:val="24"/>
              </w:rPr>
            </w:pPr>
            <w:r>
              <w:rPr>
                <w:rFonts w:hint="eastAsia" w:ascii="仿宋" w:hAnsi="仿宋" w:eastAsia="仿宋" w:cs="仿宋"/>
                <w:color w:val="000000"/>
                <w:sz w:val="24"/>
                <w:szCs w:val="24"/>
              </w:rPr>
              <w:t>资料</w:t>
            </w:r>
          </w:p>
        </w:tc>
        <w:tc>
          <w:tcPr>
            <w:tcW w:w="8769" w:type="dxa"/>
            <w:gridSpan w:val="6"/>
            <w:noWrap w:val="0"/>
            <w:vAlign w:val="center"/>
          </w:tcPr>
          <w:p>
            <w:pPr>
              <w:spacing w:line="220" w:lineRule="atLeast"/>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jc w:val="center"/>
        </w:trPr>
        <w:tc>
          <w:tcPr>
            <w:tcW w:w="1555" w:type="dxa"/>
            <w:noWrap w:val="0"/>
            <w:vAlign w:val="center"/>
          </w:tcPr>
          <w:p>
            <w:pPr>
              <w:spacing w:line="220" w:lineRule="atLeast"/>
              <w:jc w:val="center"/>
              <w:rPr>
                <w:rFonts w:ascii="仿宋" w:hAnsi="仿宋" w:eastAsia="仿宋" w:cs="仿宋"/>
                <w:color w:val="000000"/>
                <w:sz w:val="24"/>
                <w:szCs w:val="24"/>
              </w:rPr>
            </w:pPr>
            <w:r>
              <w:rPr>
                <w:rFonts w:hint="eastAsia" w:ascii="仿宋" w:hAnsi="仿宋" w:eastAsia="仿宋" w:cs="仿宋"/>
                <w:color w:val="000000"/>
                <w:sz w:val="24"/>
                <w:szCs w:val="24"/>
              </w:rPr>
              <w:t>调查报告</w:t>
            </w:r>
          </w:p>
        </w:tc>
        <w:tc>
          <w:tcPr>
            <w:tcW w:w="8769" w:type="dxa"/>
            <w:gridSpan w:val="6"/>
            <w:noWrap w:val="0"/>
            <w:vAlign w:val="bottom"/>
          </w:tcPr>
          <w:p>
            <w:pPr>
              <w:spacing w:line="220" w:lineRule="atLeast"/>
              <w:ind w:firstLine="4320" w:firstLineChars="1800"/>
              <w:rPr>
                <w:rFonts w:ascii="仿宋" w:hAnsi="仿宋" w:eastAsia="仿宋" w:cs="仿宋"/>
                <w:color w:val="000000"/>
                <w:sz w:val="24"/>
                <w:szCs w:val="24"/>
              </w:rPr>
            </w:pPr>
            <w:r>
              <w:rPr>
                <w:rFonts w:hint="eastAsia" w:ascii="仿宋" w:hAnsi="仿宋" w:eastAsia="仿宋" w:cs="仿宋"/>
                <w:color w:val="000000"/>
                <w:sz w:val="24"/>
                <w:szCs w:val="24"/>
              </w:rPr>
              <w:t>调查人员签字：</w:t>
            </w:r>
          </w:p>
          <w:p>
            <w:pPr>
              <w:spacing w:line="220" w:lineRule="atLeast"/>
              <w:ind w:firstLine="4320" w:firstLineChars="1800"/>
              <w:rPr>
                <w:rFonts w:ascii="仿宋" w:hAnsi="仿宋" w:eastAsia="仿宋" w:cs="仿宋"/>
                <w:color w:val="000000"/>
                <w:sz w:val="24"/>
                <w:szCs w:val="24"/>
              </w:rPr>
            </w:pPr>
            <w:r>
              <w:rPr>
                <w:rFonts w:hint="eastAsia" w:ascii="仿宋" w:hAnsi="仿宋" w:eastAsia="仿宋" w:cs="仿宋"/>
                <w:color w:val="000000"/>
                <w:sz w:val="24"/>
                <w:szCs w:val="24"/>
              </w:rPr>
              <w:t>年   月   日</w:t>
            </w:r>
          </w:p>
        </w:tc>
      </w:tr>
    </w:tbl>
    <w:p>
      <w:pPr>
        <w:spacing w:before="31" w:beforeLines="10" w:line="560" w:lineRule="exact"/>
        <w:rPr>
          <w:rFonts w:ascii="仿宋" w:hAnsi="仿宋" w:eastAsia="仿宋" w:cs="仿宋"/>
          <w:b/>
          <w:color w:val="000000"/>
          <w:sz w:val="24"/>
          <w:szCs w:val="24"/>
        </w:rPr>
      </w:pPr>
      <w:r>
        <w:rPr>
          <w:rFonts w:hint="eastAsia" w:ascii="仿宋" w:hAnsi="仿宋" w:eastAsia="仿宋" w:cs="仿宋"/>
          <w:b/>
          <w:color w:val="000000"/>
          <w:sz w:val="24"/>
          <w:szCs w:val="24"/>
        </w:rPr>
        <w:t>注意事项：</w:t>
      </w:r>
    </w:p>
    <w:p>
      <w:pPr>
        <w:spacing w:before="31" w:beforeLines="10" w:line="560" w:lineRule="exact"/>
        <w:rPr>
          <w:rFonts w:ascii="仿宋" w:hAnsi="仿宋" w:eastAsia="仿宋" w:cs="仿宋"/>
          <w:color w:val="000000"/>
          <w:sz w:val="24"/>
          <w:szCs w:val="24"/>
        </w:rPr>
      </w:pPr>
      <w:r>
        <w:rPr>
          <w:rFonts w:hint="eastAsia" w:ascii="仿宋" w:hAnsi="仿宋" w:eastAsia="仿宋" w:cs="仿宋"/>
          <w:color w:val="000000"/>
          <w:sz w:val="24"/>
          <w:szCs w:val="24"/>
        </w:rPr>
        <w:t>1.走访过程中调查人员需主动出示工作证件。</w:t>
      </w:r>
    </w:p>
    <w:p>
      <w:pPr>
        <w:spacing w:before="31" w:beforeLines="10" w:line="560" w:lineRule="exact"/>
        <w:rPr>
          <w:rFonts w:ascii="仿宋" w:hAnsi="仿宋" w:eastAsia="仿宋" w:cs="仿宋"/>
          <w:color w:val="000000"/>
          <w:sz w:val="24"/>
          <w:szCs w:val="24"/>
        </w:rPr>
      </w:pPr>
      <w:r>
        <w:rPr>
          <w:rFonts w:hint="eastAsia" w:ascii="仿宋" w:hAnsi="仿宋" w:eastAsia="仿宋" w:cs="仿宋"/>
          <w:color w:val="000000"/>
          <w:sz w:val="24"/>
          <w:szCs w:val="24"/>
        </w:rPr>
        <w:t>2.在未征得被走访人同意的情况下，不得采集任何走访资料。</w:t>
      </w:r>
    </w:p>
    <w:p>
      <w:pPr>
        <w:spacing w:before="31" w:beforeLines="10"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3.走访调查的情况、采集资料须妥善保存，被走访人的个人信息不得泄露。</w:t>
      </w:r>
    </w:p>
    <w:p>
      <w:pPr>
        <w:spacing w:before="31" w:beforeLines="10" w:line="560" w:lineRule="exact"/>
        <w:rPr>
          <w:rFonts w:ascii="仿宋" w:hAnsi="仿宋" w:eastAsia="仿宋" w:cs="仿宋"/>
          <w:color w:val="000000"/>
          <w:sz w:val="24"/>
          <w:szCs w:val="24"/>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附件6</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泰兴市长期护理保险</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失能评估结论通知书</w:t>
      </w:r>
    </w:p>
    <w:p>
      <w:pPr>
        <w:spacing w:line="560" w:lineRule="exact"/>
        <w:rPr>
          <w:rFonts w:ascii="仿宋" w:hAnsi="仿宋" w:eastAsia="仿宋" w:cs="仿宋"/>
          <w:sz w:val="28"/>
          <w:szCs w:val="28"/>
          <w:u w:val="single"/>
        </w:rPr>
      </w:pPr>
    </w:p>
    <w:p>
      <w:pPr>
        <w:spacing w:line="560" w:lineRule="exact"/>
        <w:rPr>
          <w:rFonts w:ascii="仿宋" w:hAnsi="仿宋" w:eastAsia="仿宋" w:cs="仿宋"/>
          <w:sz w:val="28"/>
          <w:szCs w:val="28"/>
        </w:rPr>
      </w:pPr>
      <w:r>
        <w:rPr>
          <w:rFonts w:hint="eastAsia" w:ascii="仿宋" w:hAnsi="仿宋" w:eastAsia="仿宋" w:cs="仿宋"/>
          <w:sz w:val="28"/>
          <w:szCs w:val="28"/>
        </w:rPr>
        <w:t>先生/女士：</w:t>
      </w:r>
    </w:p>
    <w:p>
      <w:pPr>
        <w:spacing w:line="560" w:lineRule="exact"/>
        <w:rPr>
          <w:rFonts w:ascii="仿宋" w:hAnsi="仿宋" w:eastAsia="仿宋" w:cs="仿宋"/>
          <w:sz w:val="28"/>
          <w:szCs w:val="28"/>
        </w:rPr>
      </w:pPr>
      <w:r>
        <w:rPr>
          <w:rFonts w:hint="eastAsia" w:ascii="仿宋" w:hAnsi="仿宋" w:eastAsia="仿宋" w:cs="仿宋"/>
          <w:sz w:val="28"/>
          <w:szCs w:val="28"/>
        </w:rPr>
        <w:t xml:space="preserve">     您于年月日提交的关于（身份证号码：）的长期护理保险待遇申请，经评估确定</w:t>
      </w:r>
    </w:p>
    <w:p>
      <w:pPr>
        <w:spacing w:line="560" w:lineRule="exact"/>
        <w:rPr>
          <w:rFonts w:ascii="仿宋" w:hAnsi="仿宋" w:eastAsia="仿宋" w:cs="仿宋"/>
          <w:sz w:val="28"/>
          <w:szCs w:val="28"/>
        </w:rPr>
      </w:pPr>
      <w:r>
        <w:rPr>
          <w:rFonts w:hint="eastAsia" w:ascii="仿宋" w:hAnsi="仿宋" w:eastAsia="仿宋" w:cs="仿宋"/>
          <w:sz w:val="28"/>
          <w:szCs w:val="28"/>
          <w:lang w:eastAsia="zh-CN"/>
        </w:rPr>
        <w:t>泰兴</w:t>
      </w:r>
      <w:r>
        <w:rPr>
          <w:rFonts w:hint="eastAsia" w:ascii="仿宋" w:hAnsi="仿宋" w:eastAsia="仿宋" w:cs="仿宋"/>
          <w:sz w:val="28"/>
          <w:szCs w:val="28"/>
        </w:rPr>
        <w:t>市长期护理保险重度失能标准。</w:t>
      </w:r>
    </w:p>
    <w:p>
      <w:pPr>
        <w:spacing w:line="560" w:lineRule="exact"/>
        <w:ind w:firstLine="840" w:firstLineChars="300"/>
        <w:rPr>
          <w:rFonts w:ascii="仿宋" w:hAnsi="仿宋" w:eastAsia="仿宋" w:cs="仿宋"/>
          <w:sz w:val="28"/>
          <w:szCs w:val="28"/>
        </w:rPr>
      </w:pPr>
      <w:r>
        <w:rPr>
          <w:rFonts w:hint="eastAsia" w:ascii="仿宋" w:hAnsi="仿宋" w:eastAsia="仿宋" w:cs="仿宋"/>
          <w:sz w:val="28"/>
          <w:szCs w:val="28"/>
        </w:rPr>
        <w:t>若符合</w:t>
      </w:r>
      <w:r>
        <w:rPr>
          <w:rFonts w:hint="eastAsia" w:ascii="仿宋" w:hAnsi="仿宋" w:eastAsia="仿宋" w:cs="仿宋"/>
          <w:sz w:val="28"/>
          <w:szCs w:val="28"/>
          <w:lang w:eastAsia="zh-CN"/>
        </w:rPr>
        <w:t>泰兴</w:t>
      </w:r>
      <w:r>
        <w:rPr>
          <w:rFonts w:hint="eastAsia" w:ascii="仿宋" w:hAnsi="仿宋" w:eastAsia="仿宋" w:cs="仿宋"/>
          <w:sz w:val="28"/>
          <w:szCs w:val="28"/>
        </w:rPr>
        <w:t>市长期护理保险重度失能标准，经公示无异议后可以享受长期护理保险相关待遇。具体享受方法如下：</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 选择居家亲情照护方式自本通知书出具次日可直接享受待遇，亲情照护待遇费用在每个季度结束后的次月发放至参保人社会保障卡（银行卡）银行账号上。</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 选择定点照护机构服务方式需凭本告知书和社会保障卡前往定点照护机构办理相关手续后方可享受待遇。</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申请人对失能评估结论有异议的，可在收到评估结论之日起10个工作日内申请复评估。</w:t>
      </w:r>
    </w:p>
    <w:p>
      <w:pPr>
        <w:spacing w:line="560" w:lineRule="exact"/>
        <w:ind w:firstLine="700" w:firstLineChars="250"/>
        <w:rPr>
          <w:rFonts w:ascii="仿宋" w:hAnsi="仿宋" w:eastAsia="仿宋" w:cs="仿宋"/>
          <w:sz w:val="28"/>
          <w:szCs w:val="28"/>
        </w:rPr>
      </w:pPr>
      <w:r>
        <w:rPr>
          <w:rFonts w:hint="eastAsia" w:ascii="仿宋" w:hAnsi="仿宋" w:eastAsia="仿宋" w:cs="仿宋"/>
          <w:sz w:val="28"/>
          <w:szCs w:val="28"/>
        </w:rPr>
        <w:t xml:space="preserve">                             承办机构：</w:t>
      </w:r>
    </w:p>
    <w:p>
      <w:pPr>
        <w:spacing w:line="560" w:lineRule="exact"/>
        <w:ind w:firstLine="280" w:firstLineChars="100"/>
        <w:rPr>
          <w:rFonts w:ascii="仿宋" w:hAnsi="仿宋" w:eastAsia="仿宋" w:cs="仿宋"/>
          <w:sz w:val="28"/>
          <w:szCs w:val="28"/>
        </w:rPr>
      </w:pPr>
      <w:r>
        <w:rPr>
          <w:rFonts w:hint="eastAsia" w:ascii="仿宋" w:hAnsi="仿宋" w:eastAsia="仿宋" w:cs="仿宋"/>
          <w:sz w:val="28"/>
          <w:szCs w:val="28"/>
        </w:rPr>
        <w:t xml:space="preserve">                                （盖章）</w:t>
      </w:r>
    </w:p>
    <w:p>
      <w:pPr>
        <w:spacing w:line="560" w:lineRule="exact"/>
        <w:ind w:firstLine="280" w:firstLineChars="100"/>
        <w:rPr>
          <w:rFonts w:ascii="仿宋" w:hAnsi="仿宋" w:eastAsia="仿宋" w:cs="仿宋"/>
          <w:sz w:val="28"/>
          <w:szCs w:val="28"/>
        </w:rPr>
      </w:pPr>
    </w:p>
    <w:p>
      <w:pPr>
        <w:spacing w:line="560" w:lineRule="exact"/>
        <w:ind w:firstLine="280" w:firstLineChars="100"/>
        <w:rPr>
          <w:rFonts w:ascii="仿宋" w:hAnsi="仿宋" w:eastAsia="仿宋" w:cs="仿宋"/>
          <w:sz w:val="28"/>
          <w:szCs w:val="28"/>
        </w:rPr>
      </w:pPr>
      <w:r>
        <w:rPr>
          <w:rFonts w:hint="eastAsia" w:ascii="仿宋" w:hAnsi="仿宋" w:eastAsia="仿宋" w:cs="仿宋"/>
          <w:sz w:val="28"/>
          <w:szCs w:val="28"/>
        </w:rPr>
        <w:t xml:space="preserve">                                经办人：</w:t>
      </w:r>
    </w:p>
    <w:p>
      <w:pPr>
        <w:spacing w:line="560" w:lineRule="exact"/>
        <w:ind w:firstLine="280" w:firstLineChars="100"/>
        <w:rPr>
          <w:rFonts w:ascii="仿宋" w:hAnsi="仿宋" w:eastAsia="仿宋" w:cs="仿宋"/>
          <w:sz w:val="28"/>
          <w:szCs w:val="28"/>
        </w:rPr>
      </w:pPr>
      <w:r>
        <w:rPr>
          <w:rFonts w:hint="eastAsia" w:ascii="仿宋" w:hAnsi="仿宋" w:eastAsia="仿宋" w:cs="仿宋"/>
          <w:sz w:val="28"/>
          <w:szCs w:val="28"/>
        </w:rPr>
        <w:t xml:space="preserve">                                年   月   日</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附件7</w:t>
      </w:r>
    </w:p>
    <w:tbl>
      <w:tblPr>
        <w:tblStyle w:val="5"/>
        <w:tblW w:w="9628" w:type="dxa"/>
        <w:tblInd w:w="-659" w:type="dxa"/>
        <w:tblLayout w:type="fixed"/>
        <w:tblCellMar>
          <w:top w:w="15" w:type="dxa"/>
          <w:left w:w="15" w:type="dxa"/>
          <w:bottom w:w="15" w:type="dxa"/>
          <w:right w:w="15" w:type="dxa"/>
        </w:tblCellMar>
      </w:tblPr>
      <w:tblGrid>
        <w:gridCol w:w="2378"/>
        <w:gridCol w:w="3617"/>
        <w:gridCol w:w="3633"/>
      </w:tblGrid>
      <w:tr>
        <w:tblPrEx>
          <w:tblCellMar>
            <w:top w:w="15" w:type="dxa"/>
            <w:left w:w="15" w:type="dxa"/>
            <w:bottom w:w="15" w:type="dxa"/>
            <w:right w:w="15" w:type="dxa"/>
          </w:tblCellMar>
        </w:tblPrEx>
        <w:trPr>
          <w:trHeight w:val="555" w:hRule="atLeast"/>
        </w:trPr>
        <w:tc>
          <w:tcPr>
            <w:tcW w:w="9628"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泰兴市长期护理保险失能评估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结论通知书送达回证</w:t>
            </w:r>
          </w:p>
          <w:p>
            <w:pPr>
              <w:widowControl/>
              <w:spacing w:line="560" w:lineRule="exact"/>
              <w:jc w:val="center"/>
              <w:textAlignment w:val="center"/>
              <w:rPr>
                <w:rFonts w:ascii="仿宋" w:hAnsi="仿宋" w:eastAsia="仿宋" w:cs="仿宋"/>
                <w:bCs/>
                <w:color w:val="000000"/>
                <w:kern w:val="44"/>
                <w:sz w:val="44"/>
                <w:szCs w:val="44"/>
              </w:rPr>
            </w:pPr>
          </w:p>
        </w:tc>
      </w:tr>
      <w:tr>
        <w:tblPrEx>
          <w:tblCellMar>
            <w:top w:w="15" w:type="dxa"/>
            <w:left w:w="15" w:type="dxa"/>
            <w:bottom w:w="15" w:type="dxa"/>
            <w:right w:w="15" w:type="dxa"/>
          </w:tblCellMar>
        </w:tblPrEx>
        <w:trPr>
          <w:trHeight w:val="930" w:hRule="atLeast"/>
        </w:trPr>
        <w:tc>
          <w:tcPr>
            <w:tcW w:w="23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000000"/>
                <w:sz w:val="28"/>
                <w:szCs w:val="28"/>
              </w:rPr>
            </w:pPr>
          </w:p>
        </w:tc>
        <w:tc>
          <w:tcPr>
            <w:tcW w:w="36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参保人</w:t>
            </w:r>
          </w:p>
        </w:tc>
        <w:tc>
          <w:tcPr>
            <w:tcW w:w="363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代理人</w:t>
            </w:r>
          </w:p>
        </w:tc>
      </w:tr>
      <w:tr>
        <w:tblPrEx>
          <w:tblCellMar>
            <w:top w:w="15" w:type="dxa"/>
            <w:left w:w="15" w:type="dxa"/>
            <w:bottom w:w="15" w:type="dxa"/>
            <w:right w:w="15" w:type="dxa"/>
          </w:tblCellMar>
        </w:tblPrEx>
        <w:trPr>
          <w:trHeight w:val="1110" w:hRule="atLeast"/>
        </w:trPr>
        <w:tc>
          <w:tcPr>
            <w:tcW w:w="237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受送达人姓名及身份证号码</w:t>
            </w:r>
          </w:p>
        </w:tc>
        <w:tc>
          <w:tcPr>
            <w:tcW w:w="36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000000"/>
                <w:sz w:val="28"/>
                <w:szCs w:val="28"/>
              </w:rPr>
            </w:pPr>
          </w:p>
        </w:tc>
        <w:tc>
          <w:tcPr>
            <w:tcW w:w="36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000000"/>
                <w:sz w:val="28"/>
                <w:szCs w:val="28"/>
              </w:rPr>
            </w:pPr>
          </w:p>
        </w:tc>
      </w:tr>
      <w:tr>
        <w:tblPrEx>
          <w:tblCellMar>
            <w:top w:w="15" w:type="dxa"/>
            <w:left w:w="15" w:type="dxa"/>
            <w:bottom w:w="15" w:type="dxa"/>
            <w:right w:w="15" w:type="dxa"/>
          </w:tblCellMar>
        </w:tblPrEx>
        <w:trPr>
          <w:trHeight w:val="1110" w:hRule="atLeast"/>
        </w:trPr>
        <w:tc>
          <w:tcPr>
            <w:tcW w:w="237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送达书名称</w:t>
            </w:r>
          </w:p>
        </w:tc>
        <w:tc>
          <w:tcPr>
            <w:tcW w:w="72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仿宋"/>
                <w:b/>
                <w:color w:val="000000"/>
                <w:kern w:val="0"/>
                <w:sz w:val="28"/>
                <w:szCs w:val="28"/>
              </w:rPr>
            </w:pPr>
            <w:r>
              <w:rPr>
                <w:rFonts w:hint="eastAsia" w:ascii="仿宋" w:hAnsi="仿宋" w:eastAsia="仿宋" w:cs="仿宋"/>
                <w:color w:val="000000"/>
                <w:kern w:val="0"/>
                <w:sz w:val="28"/>
                <w:szCs w:val="28"/>
                <w:lang w:eastAsia="zh-CN"/>
              </w:rPr>
              <w:t>泰兴</w:t>
            </w:r>
            <w:r>
              <w:rPr>
                <w:rFonts w:hint="eastAsia" w:ascii="仿宋" w:hAnsi="仿宋" w:eastAsia="仿宋" w:cs="仿宋"/>
                <w:color w:val="000000"/>
                <w:kern w:val="0"/>
                <w:sz w:val="28"/>
                <w:szCs w:val="28"/>
              </w:rPr>
              <w:t>市长期护理保险失能评估结论通知书</w:t>
            </w:r>
          </w:p>
        </w:tc>
      </w:tr>
      <w:tr>
        <w:tblPrEx>
          <w:tblCellMar>
            <w:top w:w="15" w:type="dxa"/>
            <w:left w:w="15" w:type="dxa"/>
            <w:bottom w:w="15" w:type="dxa"/>
            <w:right w:w="15" w:type="dxa"/>
          </w:tblCellMar>
        </w:tblPrEx>
        <w:trPr>
          <w:trHeight w:val="1110" w:hRule="atLeast"/>
        </w:trPr>
        <w:tc>
          <w:tcPr>
            <w:tcW w:w="237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收件人签字</w:t>
            </w:r>
          </w:p>
        </w:tc>
        <w:tc>
          <w:tcPr>
            <w:tcW w:w="72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仿宋"/>
                <w:color w:val="000000"/>
                <w:kern w:val="0"/>
                <w:sz w:val="28"/>
                <w:szCs w:val="28"/>
              </w:rPr>
            </w:pPr>
          </w:p>
        </w:tc>
      </w:tr>
      <w:tr>
        <w:tblPrEx>
          <w:tblCellMar>
            <w:top w:w="15" w:type="dxa"/>
            <w:left w:w="15" w:type="dxa"/>
            <w:bottom w:w="15" w:type="dxa"/>
            <w:right w:w="15" w:type="dxa"/>
          </w:tblCellMar>
        </w:tblPrEx>
        <w:trPr>
          <w:trHeight w:val="1110" w:hRule="atLeast"/>
        </w:trPr>
        <w:tc>
          <w:tcPr>
            <w:tcW w:w="237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送达时间</w:t>
            </w:r>
          </w:p>
        </w:tc>
        <w:tc>
          <w:tcPr>
            <w:tcW w:w="72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000000"/>
                <w:sz w:val="28"/>
                <w:szCs w:val="28"/>
              </w:rPr>
            </w:pPr>
          </w:p>
        </w:tc>
      </w:tr>
      <w:tr>
        <w:tblPrEx>
          <w:tblCellMar>
            <w:top w:w="15" w:type="dxa"/>
            <w:left w:w="15" w:type="dxa"/>
            <w:bottom w:w="15" w:type="dxa"/>
            <w:right w:w="15" w:type="dxa"/>
          </w:tblCellMar>
        </w:tblPrEx>
        <w:trPr>
          <w:trHeight w:val="1110" w:hRule="atLeast"/>
        </w:trPr>
        <w:tc>
          <w:tcPr>
            <w:tcW w:w="237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送达方式</w:t>
            </w:r>
          </w:p>
        </w:tc>
        <w:tc>
          <w:tcPr>
            <w:tcW w:w="7250" w:type="dxa"/>
            <w:gridSpan w:val="2"/>
            <w:tcBorders>
              <w:top w:val="single" w:color="auto" w:sz="4" w:space="0"/>
              <w:left w:val="single" w:color="auto" w:sz="4" w:space="0"/>
              <w:bottom w:val="single" w:color="auto" w:sz="4" w:space="0"/>
              <w:right w:val="single" w:color="auto" w:sz="4" w:space="0"/>
            </w:tcBorders>
            <w:noWrap w:val="0"/>
            <w:vAlign w:val="center"/>
          </w:tcPr>
          <w:p>
            <w:pPr>
              <w:ind w:firstLine="1405" w:firstLineChars="500"/>
              <w:rPr>
                <w:rFonts w:ascii="仿宋" w:hAnsi="仿宋" w:eastAsia="仿宋" w:cs="仿宋"/>
                <w:b/>
                <w:color w:val="000000"/>
                <w:sz w:val="28"/>
                <w:szCs w:val="28"/>
              </w:rPr>
            </w:pPr>
          </w:p>
        </w:tc>
      </w:tr>
      <w:tr>
        <w:tblPrEx>
          <w:tblCellMar>
            <w:top w:w="15" w:type="dxa"/>
            <w:left w:w="15" w:type="dxa"/>
            <w:bottom w:w="15" w:type="dxa"/>
            <w:right w:w="15" w:type="dxa"/>
          </w:tblCellMar>
        </w:tblPrEx>
        <w:trPr>
          <w:trHeight w:val="3352" w:hRule="atLeast"/>
        </w:trPr>
        <w:tc>
          <w:tcPr>
            <w:tcW w:w="237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备注</w:t>
            </w:r>
          </w:p>
        </w:tc>
        <w:tc>
          <w:tcPr>
            <w:tcW w:w="72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仿宋"/>
                <w:color w:val="000000"/>
                <w:kern w:val="0"/>
                <w:sz w:val="28"/>
                <w:szCs w:val="28"/>
              </w:rPr>
            </w:pPr>
          </w:p>
        </w:tc>
      </w:tr>
    </w:tbl>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附件8</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泰兴市长期护理保险失能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复评估申请表</w:t>
      </w:r>
    </w:p>
    <w:p>
      <w:pPr>
        <w:spacing w:line="400" w:lineRule="exact"/>
        <w:jc w:val="right"/>
        <w:rPr>
          <w:rFonts w:ascii="仿宋" w:hAnsi="仿宋" w:eastAsia="仿宋" w:cs="仿宋"/>
          <w:color w:val="000000"/>
          <w:sz w:val="24"/>
          <w:szCs w:val="24"/>
        </w:rPr>
      </w:pPr>
      <w:r>
        <w:rPr>
          <w:rFonts w:hint="eastAsia" w:ascii="仿宋" w:hAnsi="仿宋" w:eastAsia="仿宋" w:cs="仿宋"/>
          <w:color w:val="000000"/>
          <w:sz w:val="24"/>
          <w:szCs w:val="24"/>
        </w:rPr>
        <w:t>申请日期：    年    月    日</w:t>
      </w:r>
    </w:p>
    <w:tbl>
      <w:tblPr>
        <w:tblStyle w:val="5"/>
        <w:tblW w:w="10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2098"/>
        <w:gridCol w:w="977"/>
        <w:gridCol w:w="1316"/>
        <w:gridCol w:w="1285"/>
        <w:gridCol w:w="3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33" w:type="dxa"/>
            <w:noWrap w:val="0"/>
            <w:vAlign w:val="center"/>
          </w:tcPr>
          <w:p>
            <w:pPr>
              <w:spacing w:line="400" w:lineRule="exact"/>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参保人姓名</w:t>
            </w:r>
          </w:p>
        </w:tc>
        <w:tc>
          <w:tcPr>
            <w:tcW w:w="2098" w:type="dxa"/>
            <w:noWrap w:val="0"/>
            <w:vAlign w:val="center"/>
          </w:tcPr>
          <w:p>
            <w:pPr>
              <w:spacing w:line="400" w:lineRule="exact"/>
              <w:jc w:val="center"/>
              <w:rPr>
                <w:rFonts w:ascii="仿宋" w:hAnsi="仿宋" w:eastAsia="仿宋" w:cs="仿宋"/>
                <w:color w:val="000000"/>
                <w:sz w:val="24"/>
                <w:szCs w:val="24"/>
              </w:rPr>
            </w:pPr>
          </w:p>
        </w:tc>
        <w:tc>
          <w:tcPr>
            <w:tcW w:w="977" w:type="dxa"/>
            <w:noWrap w:val="0"/>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性别</w:t>
            </w:r>
          </w:p>
        </w:tc>
        <w:tc>
          <w:tcPr>
            <w:tcW w:w="1316" w:type="dxa"/>
            <w:noWrap w:val="0"/>
            <w:vAlign w:val="center"/>
          </w:tcPr>
          <w:p>
            <w:pPr>
              <w:spacing w:line="400" w:lineRule="exact"/>
              <w:jc w:val="center"/>
              <w:rPr>
                <w:rFonts w:ascii="仿宋" w:hAnsi="仿宋" w:eastAsia="仿宋" w:cs="仿宋"/>
                <w:color w:val="000000"/>
                <w:sz w:val="24"/>
                <w:szCs w:val="24"/>
              </w:rPr>
            </w:pPr>
          </w:p>
        </w:tc>
        <w:tc>
          <w:tcPr>
            <w:tcW w:w="1285" w:type="dxa"/>
            <w:noWrap w:val="0"/>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身份证号</w:t>
            </w:r>
          </w:p>
        </w:tc>
        <w:tc>
          <w:tcPr>
            <w:tcW w:w="3270" w:type="dxa"/>
            <w:noWrap w:val="0"/>
            <w:vAlign w:val="center"/>
          </w:tcPr>
          <w:p>
            <w:pPr>
              <w:spacing w:line="400" w:lineRule="exact"/>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33" w:type="dxa"/>
            <w:noWrap w:val="0"/>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联系电话</w:t>
            </w:r>
          </w:p>
        </w:tc>
        <w:tc>
          <w:tcPr>
            <w:tcW w:w="2098" w:type="dxa"/>
            <w:noWrap w:val="0"/>
            <w:vAlign w:val="center"/>
          </w:tcPr>
          <w:p>
            <w:pPr>
              <w:spacing w:line="400" w:lineRule="exact"/>
              <w:jc w:val="center"/>
              <w:rPr>
                <w:rFonts w:ascii="仿宋" w:hAnsi="仿宋" w:eastAsia="仿宋" w:cs="仿宋"/>
                <w:color w:val="000000"/>
                <w:sz w:val="24"/>
                <w:szCs w:val="24"/>
              </w:rPr>
            </w:pPr>
          </w:p>
        </w:tc>
        <w:tc>
          <w:tcPr>
            <w:tcW w:w="977" w:type="dxa"/>
            <w:noWrap w:val="0"/>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住址</w:t>
            </w:r>
          </w:p>
        </w:tc>
        <w:tc>
          <w:tcPr>
            <w:tcW w:w="5871" w:type="dxa"/>
            <w:gridSpan w:val="3"/>
            <w:noWrap w:val="0"/>
            <w:vAlign w:val="center"/>
          </w:tcPr>
          <w:p>
            <w:pPr>
              <w:spacing w:line="400" w:lineRule="exact"/>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33" w:type="dxa"/>
            <w:noWrap w:val="0"/>
            <w:vAlign w:val="center"/>
          </w:tcPr>
          <w:p>
            <w:pPr>
              <w:spacing w:line="400" w:lineRule="exact"/>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代理人姓名</w:t>
            </w:r>
          </w:p>
        </w:tc>
        <w:tc>
          <w:tcPr>
            <w:tcW w:w="2098" w:type="dxa"/>
            <w:noWrap w:val="0"/>
            <w:vAlign w:val="center"/>
          </w:tcPr>
          <w:p>
            <w:pPr>
              <w:spacing w:line="400" w:lineRule="exact"/>
              <w:jc w:val="center"/>
              <w:rPr>
                <w:rFonts w:ascii="仿宋" w:hAnsi="仿宋" w:eastAsia="仿宋" w:cs="仿宋"/>
                <w:color w:val="000000"/>
                <w:sz w:val="24"/>
                <w:szCs w:val="24"/>
              </w:rPr>
            </w:pPr>
          </w:p>
        </w:tc>
        <w:tc>
          <w:tcPr>
            <w:tcW w:w="2293" w:type="dxa"/>
            <w:gridSpan w:val="2"/>
            <w:noWrap w:val="0"/>
            <w:vAlign w:val="center"/>
          </w:tcPr>
          <w:p>
            <w:pPr>
              <w:spacing w:line="400" w:lineRule="exact"/>
              <w:jc w:val="center"/>
              <w:rPr>
                <w:rFonts w:ascii="仿宋" w:hAnsi="仿宋" w:eastAsia="仿宋" w:cs="仿宋"/>
                <w:color w:val="000000"/>
                <w:w w:val="90"/>
                <w:sz w:val="24"/>
                <w:szCs w:val="24"/>
              </w:rPr>
            </w:pPr>
            <w:r>
              <w:rPr>
                <w:rFonts w:hint="eastAsia" w:ascii="仿宋" w:hAnsi="仿宋" w:eastAsia="仿宋" w:cs="仿宋"/>
                <w:color w:val="000000"/>
                <w:w w:val="90"/>
                <w:sz w:val="24"/>
                <w:szCs w:val="24"/>
              </w:rPr>
              <w:t>代理人和参保人关系</w:t>
            </w:r>
          </w:p>
        </w:tc>
        <w:tc>
          <w:tcPr>
            <w:tcW w:w="4555" w:type="dxa"/>
            <w:gridSpan w:val="2"/>
            <w:noWrap w:val="0"/>
            <w:vAlign w:val="center"/>
          </w:tcPr>
          <w:p>
            <w:pPr>
              <w:spacing w:line="400" w:lineRule="exact"/>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33" w:type="dxa"/>
            <w:noWrap w:val="0"/>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联系电话</w:t>
            </w:r>
          </w:p>
        </w:tc>
        <w:tc>
          <w:tcPr>
            <w:tcW w:w="2098" w:type="dxa"/>
            <w:noWrap w:val="0"/>
            <w:vAlign w:val="center"/>
          </w:tcPr>
          <w:p>
            <w:pPr>
              <w:spacing w:line="400" w:lineRule="exact"/>
              <w:jc w:val="center"/>
              <w:rPr>
                <w:rFonts w:ascii="仿宋" w:hAnsi="仿宋" w:eastAsia="仿宋" w:cs="仿宋"/>
                <w:color w:val="000000"/>
                <w:sz w:val="24"/>
                <w:szCs w:val="24"/>
              </w:rPr>
            </w:pPr>
          </w:p>
        </w:tc>
        <w:tc>
          <w:tcPr>
            <w:tcW w:w="2293" w:type="dxa"/>
            <w:gridSpan w:val="2"/>
            <w:noWrap w:val="0"/>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代理人身份证号</w:t>
            </w:r>
          </w:p>
        </w:tc>
        <w:tc>
          <w:tcPr>
            <w:tcW w:w="4555" w:type="dxa"/>
            <w:gridSpan w:val="2"/>
            <w:noWrap w:val="0"/>
            <w:vAlign w:val="center"/>
          </w:tcPr>
          <w:p>
            <w:pPr>
              <w:spacing w:line="400" w:lineRule="exact"/>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431" w:type="dxa"/>
            <w:gridSpan w:val="2"/>
            <w:noWrap w:val="0"/>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申请失能复评估地点</w:t>
            </w:r>
          </w:p>
        </w:tc>
        <w:tc>
          <w:tcPr>
            <w:tcW w:w="6848" w:type="dxa"/>
            <w:gridSpan w:val="4"/>
            <w:noWrap w:val="0"/>
            <w:vAlign w:val="center"/>
          </w:tcPr>
          <w:p>
            <w:pPr>
              <w:spacing w:line="400" w:lineRule="exact"/>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431" w:type="dxa"/>
            <w:gridSpan w:val="2"/>
            <w:noWrap w:val="0"/>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首次失能评估结论出具日期</w:t>
            </w:r>
          </w:p>
        </w:tc>
        <w:tc>
          <w:tcPr>
            <w:tcW w:w="6848" w:type="dxa"/>
            <w:gridSpan w:val="4"/>
            <w:noWrap w:val="0"/>
            <w:vAlign w:val="center"/>
          </w:tcPr>
          <w:p>
            <w:pPr>
              <w:spacing w:line="400" w:lineRule="exact"/>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jc w:val="center"/>
        </w:trPr>
        <w:tc>
          <w:tcPr>
            <w:tcW w:w="10279" w:type="dxa"/>
            <w:gridSpan w:val="6"/>
            <w:noWrap w:val="0"/>
            <w:vAlign w:val="center"/>
          </w:tcPr>
          <w:p>
            <w:pPr>
              <w:spacing w:line="640" w:lineRule="exact"/>
              <w:jc w:val="left"/>
              <w:rPr>
                <w:rFonts w:ascii="仿宋" w:hAnsi="仿宋" w:eastAsia="仿宋" w:cs="仿宋"/>
                <w:b/>
                <w:bCs/>
                <w:sz w:val="28"/>
                <w:szCs w:val="28"/>
              </w:rPr>
            </w:pPr>
            <w:r>
              <w:rPr>
                <w:rFonts w:hint="eastAsia" w:ascii="仿宋" w:hAnsi="仿宋" w:eastAsia="仿宋" w:cs="仿宋"/>
                <w:b/>
                <w:bCs/>
                <w:sz w:val="28"/>
                <w:szCs w:val="28"/>
              </w:rPr>
              <w:t>承诺：参保人愿意接受泰州市长护保险失能复评估，同意将评定结果在一定范围内公示。当出现按规定须变更或停止照护保险待遇情形的，将及时予以申报。</w:t>
            </w:r>
          </w:p>
          <w:p>
            <w:pPr>
              <w:tabs>
                <w:tab w:val="left" w:pos="526"/>
              </w:tabs>
              <w:spacing w:line="400" w:lineRule="exact"/>
              <w:ind w:firstLine="6720" w:firstLineChars="2800"/>
              <w:rPr>
                <w:rFonts w:ascii="仿宋" w:hAnsi="仿宋" w:eastAsia="仿宋" w:cs="仿宋"/>
                <w:color w:val="000000"/>
                <w:sz w:val="24"/>
                <w:szCs w:val="24"/>
              </w:rPr>
            </w:pPr>
          </w:p>
          <w:p>
            <w:pPr>
              <w:tabs>
                <w:tab w:val="left" w:pos="526"/>
              </w:tabs>
              <w:spacing w:line="400" w:lineRule="exact"/>
              <w:ind w:firstLine="5280" w:firstLineChars="2200"/>
              <w:rPr>
                <w:rFonts w:ascii="仿宋" w:hAnsi="仿宋" w:eastAsia="仿宋" w:cs="仿宋"/>
                <w:color w:val="000000"/>
                <w:sz w:val="24"/>
                <w:szCs w:val="24"/>
              </w:rPr>
            </w:pPr>
            <w:r>
              <w:rPr>
                <w:rFonts w:hint="eastAsia" w:ascii="仿宋" w:hAnsi="仿宋" w:eastAsia="仿宋" w:cs="仿宋"/>
                <w:color w:val="000000"/>
                <w:sz w:val="24"/>
                <w:szCs w:val="24"/>
              </w:rPr>
              <w:t xml:space="preserve">参保人（代理人）签字： </w:t>
            </w:r>
          </w:p>
          <w:p>
            <w:pPr>
              <w:spacing w:line="400" w:lineRule="exact"/>
              <w:ind w:firstLine="6240" w:firstLineChars="2600"/>
              <w:rPr>
                <w:rFonts w:ascii="仿宋" w:hAnsi="仿宋" w:eastAsia="仿宋" w:cs="仿宋"/>
                <w:color w:val="000000"/>
                <w:sz w:val="24"/>
                <w:szCs w:val="24"/>
              </w:rPr>
            </w:pPr>
            <w:r>
              <w:rPr>
                <w:rFonts w:hint="eastAsia" w:ascii="仿宋" w:hAnsi="仿宋" w:eastAsia="仿宋" w:cs="仿宋"/>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1333" w:type="dxa"/>
            <w:noWrap w:val="0"/>
            <w:vAlign w:val="center"/>
          </w:tcPr>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受理事项</w:t>
            </w:r>
          </w:p>
        </w:tc>
        <w:tc>
          <w:tcPr>
            <w:tcW w:w="8946" w:type="dxa"/>
            <w:gridSpan w:val="5"/>
            <w:noWrap w:val="0"/>
            <w:vAlign w:val="center"/>
          </w:tcPr>
          <w:p>
            <w:pPr>
              <w:tabs>
                <w:tab w:val="left" w:pos="526"/>
              </w:tabs>
              <w:spacing w:after="100" w:line="400" w:lineRule="exact"/>
              <w:rPr>
                <w:rFonts w:ascii="仿宋" w:hAnsi="仿宋" w:eastAsia="仿宋" w:cs="仿宋"/>
                <w:color w:val="000000"/>
                <w:sz w:val="24"/>
                <w:szCs w:val="24"/>
              </w:rPr>
            </w:pPr>
            <w:r>
              <w:rPr>
                <w:rFonts w:hint="eastAsia" w:ascii="仿宋" w:hAnsi="仿宋" w:eastAsia="仿宋" w:cs="仿宋"/>
                <w:color w:val="000000"/>
                <w:sz w:val="24"/>
                <w:szCs w:val="24"/>
              </w:rPr>
              <w:t xml:space="preserve">承办机构名称：                           受理人员签字：                  </w:t>
            </w:r>
          </w:p>
          <w:p>
            <w:pPr>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 xml:space="preserve">                     年   月   日</w:t>
            </w:r>
          </w:p>
        </w:tc>
      </w:tr>
    </w:tbl>
    <w:p>
      <w:pPr>
        <w:spacing w:before="31" w:beforeLines="10" w:line="400" w:lineRule="exact"/>
        <w:rPr>
          <w:rFonts w:ascii="仿宋" w:hAnsi="仿宋" w:eastAsia="仿宋" w:cs="仿宋"/>
          <w:b/>
          <w:color w:val="000000"/>
          <w:sz w:val="24"/>
          <w:szCs w:val="24"/>
        </w:rPr>
      </w:pPr>
      <w:r>
        <w:rPr>
          <w:rFonts w:hint="eastAsia" w:ascii="仿宋" w:hAnsi="仿宋" w:eastAsia="仿宋" w:cs="仿宋"/>
          <w:b/>
          <w:color w:val="000000"/>
          <w:sz w:val="24"/>
          <w:szCs w:val="24"/>
        </w:rPr>
        <w:t>注意事项：</w:t>
      </w:r>
    </w:p>
    <w:p>
      <w:pPr>
        <w:pStyle w:val="8"/>
        <w:numPr>
          <w:ilvl w:val="0"/>
          <w:numId w:val="1"/>
        </w:numPr>
        <w:spacing w:before="31" w:beforeLines="10" w:line="400" w:lineRule="exact"/>
        <w:ind w:firstLineChars="0"/>
        <w:rPr>
          <w:rFonts w:ascii="仿宋" w:hAnsi="仿宋" w:eastAsia="仿宋" w:cs="仿宋"/>
          <w:color w:val="000000"/>
          <w:sz w:val="24"/>
          <w:szCs w:val="24"/>
        </w:rPr>
      </w:pPr>
      <w:r>
        <w:rPr>
          <w:rFonts w:hint="eastAsia" w:ascii="仿宋" w:hAnsi="仿宋" w:eastAsia="仿宋" w:cs="仿宋"/>
          <w:color w:val="000000"/>
          <w:sz w:val="24"/>
          <w:szCs w:val="24"/>
        </w:rPr>
        <w:t>复评估申请时间为自收到评估结论之日起10个工作日内。</w:t>
      </w:r>
    </w:p>
    <w:p>
      <w:pPr>
        <w:pStyle w:val="8"/>
        <w:numPr>
          <w:ilvl w:val="0"/>
          <w:numId w:val="1"/>
        </w:numPr>
        <w:spacing w:before="31" w:beforeLines="10" w:line="400" w:lineRule="exact"/>
        <w:ind w:firstLineChars="0"/>
        <w:rPr>
          <w:rFonts w:ascii="仿宋" w:hAnsi="仿宋" w:eastAsia="仿宋" w:cs="仿宋"/>
          <w:color w:val="000000"/>
          <w:sz w:val="24"/>
          <w:szCs w:val="24"/>
        </w:rPr>
      </w:pPr>
      <w:r>
        <w:rPr>
          <w:rFonts w:hint="eastAsia" w:ascii="仿宋" w:hAnsi="仿宋" w:eastAsia="仿宋" w:cs="仿宋"/>
          <w:color w:val="000000"/>
          <w:sz w:val="24"/>
          <w:szCs w:val="24"/>
        </w:rPr>
        <w:t>复评估结论为本次泰州市长期护理保险失能评估最终结论。</w:t>
      </w:r>
    </w:p>
    <w:p>
      <w:pPr>
        <w:pStyle w:val="8"/>
        <w:numPr>
          <w:ilvl w:val="0"/>
          <w:numId w:val="1"/>
        </w:numPr>
        <w:spacing w:before="31" w:beforeLines="10" w:line="400" w:lineRule="exact"/>
        <w:ind w:firstLineChars="0"/>
        <w:rPr>
          <w:rFonts w:hint="eastAsia" w:ascii="仿宋" w:hAnsi="仿宋" w:eastAsia="仿宋" w:cs="仿宋"/>
          <w:color w:val="000000"/>
          <w:sz w:val="24"/>
          <w:szCs w:val="24"/>
        </w:rPr>
      </w:pPr>
      <w:r>
        <w:rPr>
          <w:rFonts w:hint="eastAsia" w:ascii="仿宋" w:hAnsi="仿宋" w:eastAsia="仿宋" w:cs="仿宋"/>
          <w:b/>
          <w:sz w:val="24"/>
          <w:szCs w:val="24"/>
        </w:rPr>
        <w:t>需提供材料：</w:t>
      </w:r>
      <w:r>
        <w:rPr>
          <w:rFonts w:hint="eastAsia" w:ascii="仿宋" w:hAnsi="仿宋" w:eastAsia="仿宋" w:cs="仿宋"/>
          <w:color w:val="000000"/>
          <w:sz w:val="24"/>
          <w:szCs w:val="24"/>
        </w:rPr>
        <w:t>参保人的社会保障卡原件及复印件，代理人的居民身份证原件及正反面复印件，代理人为直系亲属、法定监护人的需提供与参保人员的关系证明，社区工作者及其他人员应提供社区或相关部门出具的有效证明并加盖公章。</w:t>
      </w:r>
    </w:p>
    <w:p>
      <w:pPr>
        <w:spacing w:line="560" w:lineRule="exact"/>
        <w:rPr>
          <w:rFonts w:hint="eastAsia" w:ascii="仿宋" w:hAnsi="仿宋" w:eastAsia="仿宋" w:cs="仿宋"/>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附件9</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泰兴市长期护理保险照护方式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变更申请表</w:t>
      </w:r>
    </w:p>
    <w:p>
      <w:pPr>
        <w:spacing w:line="220" w:lineRule="atLeast"/>
        <w:rPr>
          <w:rFonts w:ascii="仿宋" w:hAnsi="仿宋" w:eastAsia="仿宋" w:cs="仿宋"/>
          <w:color w:val="000000"/>
          <w:szCs w:val="32"/>
        </w:rPr>
      </w:pPr>
      <w:r>
        <w:rPr>
          <w:rFonts w:hint="eastAsia" w:ascii="仿宋" w:hAnsi="仿宋" w:eastAsia="仿宋" w:cs="仿宋"/>
          <w:color w:val="000000"/>
          <w:szCs w:val="32"/>
        </w:rPr>
        <w:t xml:space="preserve">   申请日期：    年    月    日</w:t>
      </w:r>
    </w:p>
    <w:tbl>
      <w:tblPr>
        <w:tblStyle w:val="5"/>
        <w:tblW w:w="10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988"/>
        <w:gridCol w:w="1083"/>
        <w:gridCol w:w="1313"/>
        <w:gridCol w:w="1282"/>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337" w:type="dxa"/>
            <w:noWrap w:val="0"/>
            <w:vAlign w:val="center"/>
          </w:tcPr>
          <w:p>
            <w:pPr>
              <w:spacing w:line="220" w:lineRule="atLeast"/>
              <w:jc w:val="center"/>
              <w:rPr>
                <w:rFonts w:ascii="仿宋" w:hAnsi="仿宋" w:eastAsia="仿宋" w:cs="仿宋"/>
                <w:color w:val="000000"/>
                <w:szCs w:val="32"/>
              </w:rPr>
            </w:pPr>
            <w:r>
              <w:rPr>
                <w:rFonts w:hint="eastAsia" w:ascii="仿宋" w:hAnsi="仿宋" w:eastAsia="仿宋" w:cs="仿宋"/>
                <w:color w:val="000000"/>
                <w:szCs w:val="32"/>
              </w:rPr>
              <w:t>参保人姓名</w:t>
            </w:r>
          </w:p>
        </w:tc>
        <w:tc>
          <w:tcPr>
            <w:tcW w:w="1988" w:type="dxa"/>
            <w:noWrap w:val="0"/>
            <w:vAlign w:val="center"/>
          </w:tcPr>
          <w:p>
            <w:pPr>
              <w:spacing w:line="220" w:lineRule="atLeast"/>
              <w:jc w:val="center"/>
              <w:rPr>
                <w:rFonts w:ascii="仿宋" w:hAnsi="仿宋" w:eastAsia="仿宋" w:cs="仿宋"/>
                <w:color w:val="000000"/>
                <w:szCs w:val="32"/>
              </w:rPr>
            </w:pPr>
          </w:p>
        </w:tc>
        <w:tc>
          <w:tcPr>
            <w:tcW w:w="1083" w:type="dxa"/>
            <w:noWrap w:val="0"/>
            <w:vAlign w:val="center"/>
          </w:tcPr>
          <w:p>
            <w:pPr>
              <w:spacing w:line="220" w:lineRule="atLeast"/>
              <w:jc w:val="center"/>
              <w:rPr>
                <w:rFonts w:ascii="仿宋" w:hAnsi="仿宋" w:eastAsia="仿宋" w:cs="仿宋"/>
                <w:color w:val="000000"/>
                <w:szCs w:val="32"/>
              </w:rPr>
            </w:pPr>
            <w:r>
              <w:rPr>
                <w:rFonts w:hint="eastAsia" w:ascii="仿宋" w:hAnsi="仿宋" w:eastAsia="仿宋" w:cs="仿宋"/>
                <w:color w:val="000000"/>
                <w:szCs w:val="32"/>
              </w:rPr>
              <w:t>性别</w:t>
            </w:r>
          </w:p>
        </w:tc>
        <w:tc>
          <w:tcPr>
            <w:tcW w:w="1313" w:type="dxa"/>
            <w:noWrap w:val="0"/>
            <w:vAlign w:val="center"/>
          </w:tcPr>
          <w:p>
            <w:pPr>
              <w:spacing w:line="220" w:lineRule="atLeast"/>
              <w:jc w:val="center"/>
              <w:rPr>
                <w:rFonts w:ascii="仿宋" w:hAnsi="仿宋" w:eastAsia="仿宋" w:cs="仿宋"/>
                <w:color w:val="000000"/>
                <w:szCs w:val="32"/>
              </w:rPr>
            </w:pPr>
          </w:p>
        </w:tc>
        <w:tc>
          <w:tcPr>
            <w:tcW w:w="1282" w:type="dxa"/>
            <w:noWrap w:val="0"/>
            <w:vAlign w:val="center"/>
          </w:tcPr>
          <w:p>
            <w:pPr>
              <w:spacing w:line="220" w:lineRule="atLeast"/>
              <w:jc w:val="center"/>
              <w:rPr>
                <w:rFonts w:ascii="仿宋" w:hAnsi="仿宋" w:eastAsia="仿宋" w:cs="仿宋"/>
                <w:color w:val="000000"/>
                <w:szCs w:val="32"/>
              </w:rPr>
            </w:pPr>
            <w:r>
              <w:rPr>
                <w:rFonts w:hint="eastAsia" w:ascii="仿宋" w:hAnsi="仿宋" w:eastAsia="仿宋" w:cs="仿宋"/>
                <w:color w:val="000000"/>
                <w:szCs w:val="32"/>
              </w:rPr>
              <w:t>身份证号</w:t>
            </w:r>
          </w:p>
        </w:tc>
        <w:tc>
          <w:tcPr>
            <w:tcW w:w="3261" w:type="dxa"/>
            <w:noWrap w:val="0"/>
            <w:vAlign w:val="center"/>
          </w:tcPr>
          <w:p>
            <w:pPr>
              <w:spacing w:line="220" w:lineRule="atLeast"/>
              <w:jc w:val="center"/>
              <w:rPr>
                <w:rFonts w:ascii="仿宋" w:hAnsi="仿宋" w:eastAsia="仿宋" w:cs="仿宋"/>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337" w:type="dxa"/>
            <w:noWrap w:val="0"/>
            <w:vAlign w:val="center"/>
          </w:tcPr>
          <w:p>
            <w:pPr>
              <w:spacing w:line="220" w:lineRule="atLeast"/>
              <w:jc w:val="center"/>
              <w:rPr>
                <w:rFonts w:ascii="仿宋" w:hAnsi="仿宋" w:eastAsia="仿宋" w:cs="仿宋"/>
                <w:color w:val="000000"/>
                <w:szCs w:val="32"/>
              </w:rPr>
            </w:pPr>
            <w:r>
              <w:rPr>
                <w:rFonts w:hint="eastAsia" w:ascii="仿宋" w:hAnsi="仿宋" w:eastAsia="仿宋" w:cs="仿宋"/>
                <w:color w:val="000000"/>
                <w:szCs w:val="32"/>
              </w:rPr>
              <w:t>联系电话</w:t>
            </w:r>
          </w:p>
        </w:tc>
        <w:tc>
          <w:tcPr>
            <w:tcW w:w="1988" w:type="dxa"/>
            <w:noWrap w:val="0"/>
            <w:vAlign w:val="center"/>
          </w:tcPr>
          <w:p>
            <w:pPr>
              <w:spacing w:line="220" w:lineRule="atLeast"/>
              <w:jc w:val="center"/>
              <w:rPr>
                <w:rFonts w:ascii="仿宋" w:hAnsi="仿宋" w:eastAsia="仿宋" w:cs="仿宋"/>
                <w:color w:val="000000"/>
                <w:szCs w:val="32"/>
              </w:rPr>
            </w:pPr>
          </w:p>
        </w:tc>
        <w:tc>
          <w:tcPr>
            <w:tcW w:w="1083" w:type="dxa"/>
            <w:noWrap w:val="0"/>
            <w:vAlign w:val="center"/>
          </w:tcPr>
          <w:p>
            <w:pPr>
              <w:spacing w:line="220" w:lineRule="atLeast"/>
              <w:jc w:val="center"/>
              <w:rPr>
                <w:rFonts w:ascii="仿宋" w:hAnsi="仿宋" w:eastAsia="仿宋" w:cs="仿宋"/>
                <w:color w:val="000000"/>
                <w:szCs w:val="32"/>
              </w:rPr>
            </w:pPr>
            <w:r>
              <w:rPr>
                <w:rFonts w:hint="eastAsia" w:ascii="仿宋" w:hAnsi="仿宋" w:eastAsia="仿宋" w:cs="仿宋"/>
                <w:color w:val="000000"/>
                <w:szCs w:val="32"/>
              </w:rPr>
              <w:t>住址</w:t>
            </w:r>
          </w:p>
        </w:tc>
        <w:tc>
          <w:tcPr>
            <w:tcW w:w="5856" w:type="dxa"/>
            <w:gridSpan w:val="3"/>
            <w:noWrap w:val="0"/>
            <w:vAlign w:val="center"/>
          </w:tcPr>
          <w:p>
            <w:pPr>
              <w:spacing w:line="220" w:lineRule="atLeast"/>
              <w:jc w:val="center"/>
              <w:rPr>
                <w:rFonts w:ascii="仿宋" w:hAnsi="仿宋" w:eastAsia="仿宋" w:cs="仿宋"/>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337" w:type="dxa"/>
            <w:noWrap w:val="0"/>
            <w:vAlign w:val="center"/>
          </w:tcPr>
          <w:p>
            <w:pPr>
              <w:spacing w:line="220" w:lineRule="atLeast"/>
              <w:jc w:val="center"/>
              <w:rPr>
                <w:rFonts w:ascii="仿宋" w:hAnsi="仿宋" w:eastAsia="仿宋" w:cs="仿宋"/>
                <w:color w:val="000000"/>
                <w:szCs w:val="32"/>
              </w:rPr>
            </w:pPr>
            <w:r>
              <w:rPr>
                <w:rFonts w:hint="eastAsia" w:ascii="仿宋" w:hAnsi="仿宋" w:eastAsia="仿宋" w:cs="仿宋"/>
                <w:color w:val="000000"/>
                <w:szCs w:val="32"/>
              </w:rPr>
              <w:t>代理人姓名</w:t>
            </w:r>
          </w:p>
        </w:tc>
        <w:tc>
          <w:tcPr>
            <w:tcW w:w="1988" w:type="dxa"/>
            <w:noWrap w:val="0"/>
            <w:vAlign w:val="center"/>
          </w:tcPr>
          <w:p>
            <w:pPr>
              <w:spacing w:line="220" w:lineRule="atLeast"/>
              <w:jc w:val="center"/>
              <w:rPr>
                <w:rFonts w:ascii="仿宋" w:hAnsi="仿宋" w:eastAsia="仿宋" w:cs="仿宋"/>
                <w:color w:val="000000"/>
                <w:szCs w:val="32"/>
              </w:rPr>
            </w:pPr>
          </w:p>
        </w:tc>
        <w:tc>
          <w:tcPr>
            <w:tcW w:w="2396" w:type="dxa"/>
            <w:gridSpan w:val="2"/>
            <w:noWrap w:val="0"/>
            <w:vAlign w:val="center"/>
          </w:tcPr>
          <w:p>
            <w:pPr>
              <w:spacing w:line="220" w:lineRule="atLeast"/>
              <w:jc w:val="center"/>
              <w:rPr>
                <w:rFonts w:ascii="仿宋" w:hAnsi="仿宋" w:eastAsia="仿宋" w:cs="仿宋"/>
                <w:color w:val="000000"/>
                <w:szCs w:val="32"/>
              </w:rPr>
            </w:pPr>
            <w:r>
              <w:rPr>
                <w:rFonts w:hint="eastAsia" w:ascii="仿宋" w:hAnsi="仿宋" w:eastAsia="仿宋" w:cs="仿宋"/>
                <w:color w:val="000000"/>
                <w:szCs w:val="32"/>
              </w:rPr>
              <w:t>代理人和参保人关系</w:t>
            </w:r>
          </w:p>
        </w:tc>
        <w:tc>
          <w:tcPr>
            <w:tcW w:w="4543" w:type="dxa"/>
            <w:gridSpan w:val="2"/>
            <w:noWrap w:val="0"/>
            <w:vAlign w:val="center"/>
          </w:tcPr>
          <w:p>
            <w:pPr>
              <w:spacing w:line="220" w:lineRule="atLeast"/>
              <w:rPr>
                <w:rFonts w:ascii="仿宋" w:hAnsi="仿宋" w:eastAsia="仿宋" w:cs="仿宋"/>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337" w:type="dxa"/>
            <w:noWrap w:val="0"/>
            <w:vAlign w:val="center"/>
          </w:tcPr>
          <w:p>
            <w:pPr>
              <w:spacing w:line="220" w:lineRule="atLeast"/>
              <w:jc w:val="center"/>
              <w:rPr>
                <w:rFonts w:ascii="仿宋" w:hAnsi="仿宋" w:eastAsia="仿宋" w:cs="仿宋"/>
                <w:color w:val="000000"/>
                <w:szCs w:val="32"/>
              </w:rPr>
            </w:pPr>
            <w:r>
              <w:rPr>
                <w:rFonts w:hint="eastAsia" w:ascii="仿宋" w:hAnsi="仿宋" w:eastAsia="仿宋" w:cs="仿宋"/>
                <w:color w:val="000000"/>
                <w:szCs w:val="32"/>
              </w:rPr>
              <w:t>联系电话</w:t>
            </w:r>
          </w:p>
        </w:tc>
        <w:tc>
          <w:tcPr>
            <w:tcW w:w="1988" w:type="dxa"/>
            <w:noWrap w:val="0"/>
            <w:vAlign w:val="center"/>
          </w:tcPr>
          <w:p>
            <w:pPr>
              <w:spacing w:line="220" w:lineRule="atLeast"/>
              <w:jc w:val="center"/>
              <w:rPr>
                <w:rFonts w:ascii="仿宋" w:hAnsi="仿宋" w:eastAsia="仿宋" w:cs="仿宋"/>
                <w:color w:val="000000"/>
                <w:szCs w:val="32"/>
              </w:rPr>
            </w:pPr>
          </w:p>
        </w:tc>
        <w:tc>
          <w:tcPr>
            <w:tcW w:w="2396" w:type="dxa"/>
            <w:gridSpan w:val="2"/>
            <w:noWrap w:val="0"/>
            <w:vAlign w:val="center"/>
          </w:tcPr>
          <w:p>
            <w:pPr>
              <w:spacing w:line="220" w:lineRule="atLeast"/>
              <w:jc w:val="center"/>
              <w:rPr>
                <w:rFonts w:ascii="仿宋" w:hAnsi="仿宋" w:eastAsia="仿宋" w:cs="仿宋"/>
                <w:color w:val="000000"/>
                <w:szCs w:val="32"/>
              </w:rPr>
            </w:pPr>
            <w:r>
              <w:rPr>
                <w:rFonts w:hint="eastAsia" w:ascii="仿宋" w:hAnsi="仿宋" w:eastAsia="仿宋" w:cs="仿宋"/>
                <w:color w:val="000000"/>
                <w:szCs w:val="32"/>
              </w:rPr>
              <w:t>代理人身份证号</w:t>
            </w:r>
          </w:p>
        </w:tc>
        <w:tc>
          <w:tcPr>
            <w:tcW w:w="4543" w:type="dxa"/>
            <w:gridSpan w:val="2"/>
            <w:noWrap w:val="0"/>
            <w:vAlign w:val="center"/>
          </w:tcPr>
          <w:p>
            <w:pPr>
              <w:spacing w:line="220" w:lineRule="atLeast"/>
              <w:rPr>
                <w:rFonts w:ascii="仿宋" w:hAnsi="仿宋" w:eastAsia="仿宋" w:cs="仿宋"/>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1337" w:type="dxa"/>
            <w:noWrap w:val="0"/>
            <w:vAlign w:val="center"/>
          </w:tcPr>
          <w:p>
            <w:pPr>
              <w:spacing w:line="220" w:lineRule="atLeast"/>
              <w:jc w:val="center"/>
              <w:rPr>
                <w:rFonts w:ascii="仿宋" w:hAnsi="仿宋" w:eastAsia="仿宋" w:cs="仿宋"/>
                <w:color w:val="000000"/>
                <w:szCs w:val="32"/>
              </w:rPr>
            </w:pPr>
            <w:r>
              <w:rPr>
                <w:rFonts w:hint="eastAsia" w:ascii="仿宋" w:hAnsi="仿宋" w:eastAsia="仿宋" w:cs="仿宋"/>
                <w:color w:val="000000"/>
                <w:szCs w:val="32"/>
              </w:rPr>
              <w:t>原照护方式</w:t>
            </w:r>
          </w:p>
          <w:p>
            <w:pPr>
              <w:spacing w:line="220" w:lineRule="atLeast"/>
              <w:jc w:val="center"/>
              <w:rPr>
                <w:rFonts w:ascii="仿宋" w:hAnsi="仿宋" w:eastAsia="仿宋" w:cs="仿宋"/>
                <w:color w:val="000000"/>
                <w:szCs w:val="32"/>
              </w:rPr>
            </w:pPr>
            <w:r>
              <w:rPr>
                <w:rFonts w:hint="eastAsia" w:ascii="仿宋" w:hAnsi="仿宋" w:eastAsia="仿宋" w:cs="仿宋"/>
                <w:color w:val="000000"/>
                <w:szCs w:val="32"/>
              </w:rPr>
              <w:t>及照护机构</w:t>
            </w:r>
          </w:p>
        </w:tc>
        <w:tc>
          <w:tcPr>
            <w:tcW w:w="8927" w:type="dxa"/>
            <w:gridSpan w:val="5"/>
            <w:noWrap w:val="0"/>
            <w:vAlign w:val="center"/>
          </w:tcPr>
          <w:p>
            <w:pPr>
              <w:spacing w:before="156" w:beforeLines="50" w:after="62" w:afterLines="20" w:line="360" w:lineRule="auto"/>
              <w:rPr>
                <w:rFonts w:ascii="仿宋" w:hAnsi="仿宋" w:eastAsia="仿宋" w:cs="仿宋"/>
                <w:color w:val="000000"/>
                <w:szCs w:val="32"/>
              </w:rPr>
            </w:pPr>
            <w:r>
              <w:rPr>
                <w:rFonts w:hint="eastAsia" w:ascii="仿宋" w:hAnsi="仿宋" w:eastAsia="仿宋" w:cs="仿宋"/>
                <w:color w:val="000000"/>
                <w:szCs w:val="32"/>
              </w:rPr>
              <w:t xml:space="preserve">1.定点医疗机构□                       2. 定点养老服务机构或残疾人托养机构 □  </w:t>
            </w:r>
          </w:p>
          <w:p>
            <w:pPr>
              <w:spacing w:before="156" w:beforeLines="50" w:after="62" w:afterLines="20" w:line="360" w:lineRule="auto"/>
              <w:rPr>
                <w:rFonts w:ascii="仿宋" w:hAnsi="仿宋" w:eastAsia="仿宋" w:cs="仿宋"/>
                <w:color w:val="000000"/>
                <w:szCs w:val="32"/>
              </w:rPr>
            </w:pPr>
            <w:r>
              <w:rPr>
                <w:rFonts w:hint="eastAsia" w:ascii="仿宋" w:hAnsi="仿宋" w:eastAsia="仿宋" w:cs="仿宋"/>
                <w:color w:val="000000"/>
                <w:szCs w:val="32"/>
              </w:rPr>
              <w:t xml:space="preserve">3.定点照护机构上门照护□               4.居家亲情照护  □    </w:t>
            </w:r>
          </w:p>
          <w:p>
            <w:pPr>
              <w:spacing w:before="156" w:beforeLines="50" w:after="62" w:afterLines="20" w:line="360" w:lineRule="auto"/>
              <w:rPr>
                <w:rFonts w:ascii="仿宋" w:hAnsi="仿宋" w:eastAsia="仿宋" w:cs="仿宋"/>
                <w:color w:val="000000"/>
                <w:szCs w:val="32"/>
              </w:rPr>
            </w:pPr>
            <w:r>
              <w:rPr>
                <w:rFonts w:hint="eastAsia" w:ascii="仿宋" w:hAnsi="仿宋" w:eastAsia="仿宋" w:cs="仿宋"/>
                <w:color w:val="000000"/>
                <w:szCs w:val="32"/>
              </w:rPr>
              <w:t>原照护机构名称：___________________   原照护方式开始时间：________________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337" w:type="dxa"/>
            <w:noWrap w:val="0"/>
            <w:vAlign w:val="center"/>
          </w:tcPr>
          <w:p>
            <w:pPr>
              <w:spacing w:line="220" w:lineRule="atLeast"/>
              <w:jc w:val="center"/>
              <w:rPr>
                <w:rFonts w:ascii="仿宋" w:hAnsi="仿宋" w:eastAsia="仿宋" w:cs="仿宋"/>
                <w:color w:val="000000"/>
                <w:szCs w:val="32"/>
              </w:rPr>
            </w:pPr>
            <w:r>
              <w:rPr>
                <w:rFonts w:hint="eastAsia" w:ascii="仿宋" w:hAnsi="仿宋" w:eastAsia="仿宋" w:cs="仿宋"/>
                <w:color w:val="000000"/>
                <w:szCs w:val="32"/>
              </w:rPr>
              <w:t>新照护方式</w:t>
            </w:r>
          </w:p>
          <w:p>
            <w:pPr>
              <w:spacing w:line="220" w:lineRule="atLeast"/>
              <w:jc w:val="center"/>
              <w:rPr>
                <w:rFonts w:ascii="仿宋" w:hAnsi="仿宋" w:eastAsia="仿宋" w:cs="仿宋"/>
                <w:color w:val="000000"/>
                <w:szCs w:val="32"/>
              </w:rPr>
            </w:pPr>
            <w:r>
              <w:rPr>
                <w:rFonts w:hint="eastAsia" w:ascii="仿宋" w:hAnsi="仿宋" w:eastAsia="仿宋" w:cs="仿宋"/>
                <w:color w:val="000000"/>
                <w:szCs w:val="32"/>
              </w:rPr>
              <w:t>及照护机构</w:t>
            </w:r>
          </w:p>
        </w:tc>
        <w:tc>
          <w:tcPr>
            <w:tcW w:w="8927" w:type="dxa"/>
            <w:gridSpan w:val="5"/>
            <w:noWrap w:val="0"/>
            <w:vAlign w:val="center"/>
          </w:tcPr>
          <w:p>
            <w:pPr>
              <w:spacing w:before="156" w:beforeLines="50" w:after="62" w:afterLines="20" w:line="360" w:lineRule="auto"/>
              <w:rPr>
                <w:rFonts w:ascii="仿宋" w:hAnsi="仿宋" w:eastAsia="仿宋" w:cs="仿宋"/>
                <w:color w:val="000000"/>
                <w:szCs w:val="32"/>
              </w:rPr>
            </w:pPr>
            <w:r>
              <w:rPr>
                <w:rFonts w:hint="eastAsia" w:ascii="仿宋" w:hAnsi="仿宋" w:eastAsia="仿宋" w:cs="仿宋"/>
                <w:color w:val="000000"/>
                <w:szCs w:val="32"/>
              </w:rPr>
              <w:t xml:space="preserve">1.定点医疗机构□                       2. 定点养老服务机构或残疾人托养机构 □  </w:t>
            </w:r>
          </w:p>
          <w:p>
            <w:pPr>
              <w:spacing w:before="156" w:beforeLines="50" w:after="62" w:afterLines="20" w:line="360" w:lineRule="auto"/>
              <w:rPr>
                <w:rFonts w:ascii="仿宋" w:hAnsi="仿宋" w:eastAsia="仿宋" w:cs="仿宋"/>
                <w:color w:val="000000"/>
                <w:szCs w:val="32"/>
              </w:rPr>
            </w:pPr>
            <w:r>
              <w:rPr>
                <w:rFonts w:hint="eastAsia" w:ascii="仿宋" w:hAnsi="仿宋" w:eastAsia="仿宋" w:cs="仿宋"/>
                <w:color w:val="000000"/>
                <w:szCs w:val="32"/>
              </w:rPr>
              <w:t xml:space="preserve">3.定点照护机构上门照护□               4.居家亲情照护  □    </w:t>
            </w:r>
          </w:p>
          <w:p>
            <w:pPr>
              <w:spacing w:line="220" w:lineRule="atLeast"/>
              <w:rPr>
                <w:rFonts w:ascii="仿宋" w:hAnsi="仿宋" w:eastAsia="仿宋" w:cs="仿宋"/>
                <w:color w:val="000000"/>
                <w:szCs w:val="32"/>
              </w:rPr>
            </w:pPr>
            <w:r>
              <w:rPr>
                <w:rFonts w:hint="eastAsia" w:ascii="仿宋" w:hAnsi="仿宋" w:eastAsia="仿宋" w:cs="仿宋"/>
                <w:color w:val="000000"/>
                <w:szCs w:val="32"/>
              </w:rPr>
              <w:t>新照护机构名称：___________________    新照护方式开始时间：________________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37" w:type="dxa"/>
            <w:noWrap w:val="0"/>
            <w:vAlign w:val="center"/>
          </w:tcPr>
          <w:p>
            <w:pPr>
              <w:spacing w:line="220" w:lineRule="atLeast"/>
              <w:jc w:val="center"/>
              <w:rPr>
                <w:rFonts w:ascii="仿宋" w:hAnsi="仿宋" w:eastAsia="仿宋" w:cs="仿宋"/>
                <w:color w:val="000000"/>
                <w:szCs w:val="32"/>
              </w:rPr>
            </w:pPr>
            <w:r>
              <w:rPr>
                <w:rFonts w:hint="eastAsia" w:ascii="仿宋" w:hAnsi="仿宋" w:eastAsia="仿宋" w:cs="仿宋"/>
                <w:color w:val="000000"/>
                <w:szCs w:val="32"/>
              </w:rPr>
              <w:t>居家亲情照护填写项</w:t>
            </w:r>
          </w:p>
        </w:tc>
        <w:tc>
          <w:tcPr>
            <w:tcW w:w="8927" w:type="dxa"/>
            <w:gridSpan w:val="5"/>
            <w:noWrap w:val="0"/>
            <w:vAlign w:val="center"/>
          </w:tcPr>
          <w:p>
            <w:pPr>
              <w:spacing w:line="220" w:lineRule="atLeast"/>
              <w:rPr>
                <w:rFonts w:ascii="仿宋" w:hAnsi="仿宋" w:eastAsia="仿宋" w:cs="仿宋"/>
                <w:color w:val="000000"/>
                <w:szCs w:val="32"/>
              </w:rPr>
            </w:pPr>
            <w:r>
              <w:rPr>
                <w:rFonts w:hint="eastAsia" w:ascii="仿宋" w:hAnsi="仿宋" w:eastAsia="仿宋" w:cs="仿宋"/>
                <w:color w:val="000000"/>
                <w:szCs w:val="32"/>
              </w:rPr>
              <w:t>参保人社会保障卡（银行卡）开户银行：__________  银行账号：__________________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0264" w:type="dxa"/>
            <w:gridSpan w:val="6"/>
            <w:noWrap w:val="0"/>
            <w:vAlign w:val="bottom"/>
          </w:tcPr>
          <w:p>
            <w:pPr>
              <w:tabs>
                <w:tab w:val="left" w:pos="526"/>
              </w:tabs>
              <w:ind w:firstLine="5460" w:firstLineChars="2600"/>
              <w:rPr>
                <w:rFonts w:ascii="仿宋" w:hAnsi="仿宋" w:eastAsia="仿宋" w:cs="仿宋"/>
                <w:color w:val="000000"/>
              </w:rPr>
            </w:pPr>
            <w:r>
              <w:rPr>
                <w:rFonts w:hint="eastAsia" w:ascii="仿宋" w:hAnsi="仿宋" w:eastAsia="仿宋" w:cs="仿宋"/>
                <w:color w:val="000000"/>
              </w:rPr>
              <w:t>参保人（代理人）签字：</w:t>
            </w:r>
          </w:p>
          <w:p>
            <w:pPr>
              <w:spacing w:line="220" w:lineRule="atLeast"/>
              <w:jc w:val="center"/>
              <w:rPr>
                <w:rFonts w:ascii="仿宋" w:hAnsi="仿宋" w:eastAsia="仿宋" w:cs="仿宋"/>
                <w:color w:val="000000"/>
                <w:szCs w:val="32"/>
              </w:rPr>
            </w:pPr>
            <w:r>
              <w:rPr>
                <w:rFonts w:hint="eastAsia" w:ascii="仿宋" w:hAnsi="仿宋" w:eastAsia="仿宋" w:cs="仿宋"/>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337" w:type="dxa"/>
            <w:noWrap w:val="0"/>
            <w:vAlign w:val="center"/>
          </w:tcPr>
          <w:p>
            <w:pPr>
              <w:spacing w:before="31" w:beforeLines="10" w:line="276" w:lineRule="auto"/>
              <w:jc w:val="center"/>
              <w:rPr>
                <w:rFonts w:ascii="仿宋" w:hAnsi="仿宋" w:eastAsia="仿宋" w:cs="仿宋"/>
                <w:b/>
                <w:color w:val="000000"/>
              </w:rPr>
            </w:pPr>
            <w:r>
              <w:rPr>
                <w:rFonts w:hint="eastAsia" w:ascii="仿宋" w:hAnsi="仿宋" w:eastAsia="仿宋" w:cs="仿宋"/>
                <w:color w:val="000000"/>
                <w:szCs w:val="32"/>
              </w:rPr>
              <w:t>受理意见</w:t>
            </w:r>
          </w:p>
        </w:tc>
        <w:tc>
          <w:tcPr>
            <w:tcW w:w="8927" w:type="dxa"/>
            <w:gridSpan w:val="5"/>
            <w:noWrap w:val="0"/>
            <w:vAlign w:val="bottom"/>
          </w:tcPr>
          <w:p>
            <w:pPr>
              <w:tabs>
                <w:tab w:val="left" w:pos="526"/>
              </w:tabs>
              <w:spacing w:after="100"/>
              <w:rPr>
                <w:rFonts w:ascii="仿宋" w:hAnsi="仿宋" w:eastAsia="仿宋" w:cs="仿宋"/>
                <w:color w:val="000000"/>
                <w:szCs w:val="32"/>
              </w:rPr>
            </w:pPr>
            <w:r>
              <w:rPr>
                <w:rFonts w:hint="eastAsia" w:ascii="仿宋" w:hAnsi="仿宋" w:eastAsia="仿宋" w:cs="仿宋"/>
                <w:color w:val="000000"/>
                <w:szCs w:val="32"/>
              </w:rPr>
              <w:t>受理机构名称：                                 受理人员签字：</w:t>
            </w:r>
          </w:p>
          <w:p>
            <w:pPr>
              <w:spacing w:before="31" w:beforeLines="10" w:line="276" w:lineRule="auto"/>
              <w:ind w:firstLine="4830" w:firstLineChars="2300"/>
              <w:rPr>
                <w:rFonts w:ascii="仿宋" w:hAnsi="仿宋" w:eastAsia="仿宋" w:cs="仿宋"/>
                <w:color w:val="000000"/>
                <w:szCs w:val="32"/>
              </w:rPr>
            </w:pPr>
            <w:r>
              <w:rPr>
                <w:rFonts w:hint="eastAsia" w:ascii="仿宋" w:hAnsi="仿宋" w:eastAsia="仿宋" w:cs="仿宋"/>
                <w:color w:val="000000"/>
                <w:szCs w:val="32"/>
              </w:rPr>
              <w:t>年    月    日</w:t>
            </w:r>
          </w:p>
        </w:tc>
      </w:tr>
    </w:tbl>
    <w:p>
      <w:pPr>
        <w:spacing w:before="31" w:beforeLines="10" w:line="276" w:lineRule="auto"/>
        <w:rPr>
          <w:rFonts w:ascii="仿宋" w:hAnsi="仿宋" w:eastAsia="仿宋" w:cs="仿宋"/>
          <w:b/>
          <w:color w:val="000000"/>
        </w:rPr>
      </w:pPr>
      <w:r>
        <w:rPr>
          <w:rFonts w:hint="eastAsia" w:ascii="仿宋" w:hAnsi="仿宋" w:eastAsia="仿宋" w:cs="仿宋"/>
          <w:b/>
          <w:color w:val="000000"/>
        </w:rPr>
        <w:t>注意事项：</w:t>
      </w:r>
    </w:p>
    <w:p>
      <w:pPr>
        <w:pStyle w:val="8"/>
        <w:numPr>
          <w:ilvl w:val="0"/>
          <w:numId w:val="2"/>
        </w:numPr>
        <w:spacing w:before="31" w:beforeLines="10"/>
        <w:ind w:firstLineChars="0"/>
        <w:rPr>
          <w:rFonts w:ascii="仿宋" w:hAnsi="仿宋" w:eastAsia="仿宋" w:cs="仿宋"/>
          <w:color w:val="000000"/>
          <w:szCs w:val="32"/>
        </w:rPr>
      </w:pPr>
      <w:r>
        <w:rPr>
          <w:rFonts w:hint="eastAsia" w:ascii="仿宋" w:hAnsi="仿宋" w:eastAsia="仿宋" w:cs="仿宋"/>
          <w:color w:val="000000"/>
          <w:szCs w:val="32"/>
        </w:rPr>
        <w:t>参保人员需要变更照护服务方式或定点照护机构的，应先结清原照护服务费用。</w:t>
      </w:r>
    </w:p>
    <w:p>
      <w:pPr>
        <w:pStyle w:val="8"/>
        <w:numPr>
          <w:ilvl w:val="0"/>
          <w:numId w:val="2"/>
        </w:numPr>
        <w:spacing w:before="31" w:beforeLines="10"/>
        <w:ind w:firstLineChars="0"/>
        <w:rPr>
          <w:rFonts w:ascii="仿宋" w:hAnsi="仿宋" w:eastAsia="仿宋" w:cs="仿宋"/>
          <w:color w:val="000000"/>
          <w:szCs w:val="32"/>
        </w:rPr>
      </w:pPr>
      <w:r>
        <w:rPr>
          <w:rFonts w:hint="eastAsia" w:ascii="仿宋" w:hAnsi="仿宋" w:eastAsia="仿宋" w:cs="仿宋"/>
          <w:color w:val="000000"/>
          <w:szCs w:val="32"/>
        </w:rPr>
        <w:t>提交申请并通过审核，自办理变更手续次日起享受变更后的待遇。</w:t>
      </w:r>
    </w:p>
    <w:p>
      <w:pPr>
        <w:numPr>
          <w:ilvl w:val="0"/>
          <w:numId w:val="2"/>
        </w:numPr>
        <w:spacing w:before="31" w:beforeLines="10"/>
        <w:ind w:left="360" w:leftChars="0" w:hanging="360" w:firstLineChars="0"/>
        <w:rPr>
          <w:rFonts w:hint="eastAsia" w:ascii="仿宋" w:hAnsi="仿宋" w:eastAsia="仿宋" w:cs="仿宋"/>
          <w:color w:val="000000"/>
          <w:szCs w:val="32"/>
        </w:rPr>
      </w:pPr>
      <w:r>
        <w:rPr>
          <w:rFonts w:hint="eastAsia" w:ascii="仿宋" w:hAnsi="仿宋" w:eastAsia="仿宋" w:cs="仿宋"/>
          <w:color w:val="000000"/>
          <w:szCs w:val="32"/>
        </w:rPr>
        <w:t xml:space="preserve"> </w:t>
      </w:r>
      <w:r>
        <w:rPr>
          <w:rFonts w:hint="eastAsia" w:ascii="仿宋" w:hAnsi="仿宋" w:eastAsia="仿宋" w:cs="仿宋"/>
          <w:b/>
          <w:color w:val="000000"/>
          <w:szCs w:val="32"/>
        </w:rPr>
        <w:t>需提供材料：</w:t>
      </w:r>
      <w:r>
        <w:rPr>
          <w:rFonts w:hint="eastAsia" w:ascii="仿宋" w:hAnsi="仿宋" w:eastAsia="仿宋" w:cs="仿宋"/>
          <w:color w:val="000000"/>
          <w:szCs w:val="32"/>
        </w:rPr>
        <w:t>参保人的社会保障卡原件及复印件，代理人的居民身份证原件及正反面复印件，代理人为直系亲属、法定监护人的需提供与参保人员的关系证明，社区工作者及其他人员应提供社区或相关部门出具的有效证明并加盖公章。</w:t>
      </w:r>
    </w:p>
    <w:p>
      <w:pPr>
        <w:numPr>
          <w:ilvl w:val="0"/>
          <w:numId w:val="0"/>
        </w:numPr>
        <w:spacing w:before="31" w:beforeLines="10"/>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附件10</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泰兴市长期护理保险</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停止待遇登记表</w:t>
      </w:r>
    </w:p>
    <w:p>
      <w:pPr>
        <w:spacing w:line="220" w:lineRule="atLeast"/>
        <w:jc w:val="right"/>
        <w:rPr>
          <w:rFonts w:ascii="仿宋" w:hAnsi="仿宋" w:eastAsia="仿宋" w:cs="仿宋"/>
          <w:color w:val="000000"/>
          <w:szCs w:val="32"/>
        </w:rPr>
      </w:pPr>
      <w:r>
        <w:rPr>
          <w:rFonts w:hint="eastAsia" w:ascii="仿宋" w:hAnsi="仿宋" w:eastAsia="仿宋" w:cs="仿宋"/>
          <w:color w:val="000000"/>
          <w:szCs w:val="32"/>
        </w:rPr>
        <w:t xml:space="preserve">                                                                                      申请日期：    年    月    日</w:t>
      </w:r>
    </w:p>
    <w:tbl>
      <w:tblPr>
        <w:tblStyle w:val="5"/>
        <w:tblW w:w="10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985"/>
        <w:gridCol w:w="1081"/>
        <w:gridCol w:w="1311"/>
        <w:gridCol w:w="1280"/>
        <w:gridCol w:w="3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35" w:type="dxa"/>
            <w:noWrap w:val="0"/>
            <w:vAlign w:val="center"/>
          </w:tcPr>
          <w:p>
            <w:pPr>
              <w:spacing w:line="220" w:lineRule="atLeast"/>
              <w:jc w:val="center"/>
              <w:rPr>
                <w:rFonts w:ascii="仿宋" w:hAnsi="仿宋" w:eastAsia="仿宋" w:cs="仿宋"/>
                <w:color w:val="000000"/>
                <w:szCs w:val="32"/>
              </w:rPr>
            </w:pPr>
            <w:r>
              <w:rPr>
                <w:rFonts w:hint="eastAsia" w:ascii="仿宋" w:hAnsi="仿宋" w:eastAsia="仿宋" w:cs="仿宋"/>
                <w:color w:val="000000"/>
                <w:szCs w:val="32"/>
              </w:rPr>
              <w:t>参保人姓名</w:t>
            </w:r>
          </w:p>
        </w:tc>
        <w:tc>
          <w:tcPr>
            <w:tcW w:w="1985" w:type="dxa"/>
            <w:noWrap w:val="0"/>
            <w:vAlign w:val="center"/>
          </w:tcPr>
          <w:p>
            <w:pPr>
              <w:spacing w:line="220" w:lineRule="atLeast"/>
              <w:jc w:val="center"/>
              <w:rPr>
                <w:rFonts w:ascii="仿宋" w:hAnsi="仿宋" w:eastAsia="仿宋" w:cs="仿宋"/>
                <w:color w:val="000000"/>
                <w:szCs w:val="32"/>
              </w:rPr>
            </w:pPr>
          </w:p>
        </w:tc>
        <w:tc>
          <w:tcPr>
            <w:tcW w:w="1081" w:type="dxa"/>
            <w:noWrap w:val="0"/>
            <w:vAlign w:val="center"/>
          </w:tcPr>
          <w:p>
            <w:pPr>
              <w:spacing w:line="220" w:lineRule="atLeast"/>
              <w:jc w:val="center"/>
              <w:rPr>
                <w:rFonts w:ascii="仿宋" w:hAnsi="仿宋" w:eastAsia="仿宋" w:cs="仿宋"/>
                <w:color w:val="000000"/>
                <w:szCs w:val="32"/>
              </w:rPr>
            </w:pPr>
            <w:r>
              <w:rPr>
                <w:rFonts w:hint="eastAsia" w:ascii="仿宋" w:hAnsi="仿宋" w:eastAsia="仿宋" w:cs="仿宋"/>
                <w:color w:val="000000"/>
                <w:szCs w:val="32"/>
              </w:rPr>
              <w:t>性别</w:t>
            </w:r>
          </w:p>
        </w:tc>
        <w:tc>
          <w:tcPr>
            <w:tcW w:w="1311" w:type="dxa"/>
            <w:noWrap w:val="0"/>
            <w:vAlign w:val="center"/>
          </w:tcPr>
          <w:p>
            <w:pPr>
              <w:spacing w:line="220" w:lineRule="atLeast"/>
              <w:jc w:val="center"/>
              <w:rPr>
                <w:rFonts w:ascii="仿宋" w:hAnsi="仿宋" w:eastAsia="仿宋" w:cs="仿宋"/>
                <w:color w:val="000000"/>
                <w:szCs w:val="32"/>
              </w:rPr>
            </w:pPr>
          </w:p>
        </w:tc>
        <w:tc>
          <w:tcPr>
            <w:tcW w:w="1280" w:type="dxa"/>
            <w:noWrap w:val="0"/>
            <w:vAlign w:val="center"/>
          </w:tcPr>
          <w:p>
            <w:pPr>
              <w:spacing w:line="220" w:lineRule="atLeast"/>
              <w:jc w:val="center"/>
              <w:rPr>
                <w:rFonts w:ascii="仿宋" w:hAnsi="仿宋" w:eastAsia="仿宋" w:cs="仿宋"/>
                <w:color w:val="000000"/>
                <w:szCs w:val="32"/>
              </w:rPr>
            </w:pPr>
            <w:r>
              <w:rPr>
                <w:rFonts w:hint="eastAsia" w:ascii="仿宋" w:hAnsi="仿宋" w:eastAsia="仿宋" w:cs="仿宋"/>
                <w:color w:val="000000"/>
                <w:szCs w:val="32"/>
              </w:rPr>
              <w:t>身份证号</w:t>
            </w:r>
          </w:p>
        </w:tc>
        <w:tc>
          <w:tcPr>
            <w:tcW w:w="3256" w:type="dxa"/>
            <w:noWrap w:val="0"/>
            <w:vAlign w:val="center"/>
          </w:tcPr>
          <w:p>
            <w:pPr>
              <w:spacing w:line="220" w:lineRule="atLeast"/>
              <w:jc w:val="center"/>
              <w:rPr>
                <w:rFonts w:ascii="仿宋" w:hAnsi="仿宋" w:eastAsia="仿宋" w:cs="仿宋"/>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35" w:type="dxa"/>
            <w:noWrap w:val="0"/>
            <w:vAlign w:val="center"/>
          </w:tcPr>
          <w:p>
            <w:pPr>
              <w:spacing w:line="220" w:lineRule="atLeast"/>
              <w:jc w:val="center"/>
              <w:rPr>
                <w:rFonts w:ascii="仿宋" w:hAnsi="仿宋" w:eastAsia="仿宋" w:cs="仿宋"/>
                <w:color w:val="000000"/>
                <w:szCs w:val="32"/>
              </w:rPr>
            </w:pPr>
            <w:r>
              <w:rPr>
                <w:rFonts w:hint="eastAsia" w:ascii="仿宋" w:hAnsi="仿宋" w:eastAsia="仿宋" w:cs="仿宋"/>
                <w:color w:val="000000"/>
                <w:szCs w:val="32"/>
              </w:rPr>
              <w:t>联系电话</w:t>
            </w:r>
          </w:p>
        </w:tc>
        <w:tc>
          <w:tcPr>
            <w:tcW w:w="1985" w:type="dxa"/>
            <w:noWrap w:val="0"/>
            <w:vAlign w:val="center"/>
          </w:tcPr>
          <w:p>
            <w:pPr>
              <w:spacing w:line="220" w:lineRule="atLeast"/>
              <w:jc w:val="center"/>
              <w:rPr>
                <w:rFonts w:ascii="仿宋" w:hAnsi="仿宋" w:eastAsia="仿宋" w:cs="仿宋"/>
                <w:color w:val="000000"/>
                <w:szCs w:val="32"/>
              </w:rPr>
            </w:pPr>
          </w:p>
        </w:tc>
        <w:tc>
          <w:tcPr>
            <w:tcW w:w="1081" w:type="dxa"/>
            <w:noWrap w:val="0"/>
            <w:vAlign w:val="center"/>
          </w:tcPr>
          <w:p>
            <w:pPr>
              <w:spacing w:line="220" w:lineRule="atLeast"/>
              <w:jc w:val="center"/>
              <w:rPr>
                <w:rFonts w:ascii="仿宋" w:hAnsi="仿宋" w:eastAsia="仿宋" w:cs="仿宋"/>
                <w:color w:val="000000"/>
                <w:szCs w:val="32"/>
              </w:rPr>
            </w:pPr>
            <w:r>
              <w:rPr>
                <w:rFonts w:hint="eastAsia" w:ascii="仿宋" w:hAnsi="仿宋" w:eastAsia="仿宋" w:cs="仿宋"/>
                <w:color w:val="000000"/>
                <w:szCs w:val="32"/>
              </w:rPr>
              <w:t>住址</w:t>
            </w:r>
          </w:p>
        </w:tc>
        <w:tc>
          <w:tcPr>
            <w:tcW w:w="5847" w:type="dxa"/>
            <w:gridSpan w:val="3"/>
            <w:noWrap w:val="0"/>
            <w:vAlign w:val="center"/>
          </w:tcPr>
          <w:p>
            <w:pPr>
              <w:spacing w:line="220" w:lineRule="atLeast"/>
              <w:jc w:val="center"/>
              <w:rPr>
                <w:rFonts w:ascii="仿宋" w:hAnsi="仿宋" w:eastAsia="仿宋" w:cs="仿宋"/>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35" w:type="dxa"/>
            <w:noWrap w:val="0"/>
            <w:vAlign w:val="center"/>
          </w:tcPr>
          <w:p>
            <w:pPr>
              <w:spacing w:line="220" w:lineRule="atLeast"/>
              <w:jc w:val="center"/>
              <w:rPr>
                <w:rFonts w:ascii="仿宋" w:hAnsi="仿宋" w:eastAsia="仿宋" w:cs="仿宋"/>
                <w:color w:val="000000"/>
                <w:szCs w:val="32"/>
              </w:rPr>
            </w:pPr>
            <w:r>
              <w:rPr>
                <w:rFonts w:hint="eastAsia" w:ascii="仿宋" w:hAnsi="仿宋" w:eastAsia="仿宋" w:cs="仿宋"/>
                <w:color w:val="000000"/>
                <w:szCs w:val="32"/>
              </w:rPr>
              <w:t>代理人姓名</w:t>
            </w:r>
          </w:p>
        </w:tc>
        <w:tc>
          <w:tcPr>
            <w:tcW w:w="1985" w:type="dxa"/>
            <w:noWrap w:val="0"/>
            <w:vAlign w:val="center"/>
          </w:tcPr>
          <w:p>
            <w:pPr>
              <w:spacing w:line="220" w:lineRule="atLeast"/>
              <w:jc w:val="center"/>
              <w:rPr>
                <w:rFonts w:ascii="仿宋" w:hAnsi="仿宋" w:eastAsia="仿宋" w:cs="仿宋"/>
                <w:color w:val="000000"/>
                <w:szCs w:val="32"/>
              </w:rPr>
            </w:pPr>
          </w:p>
        </w:tc>
        <w:tc>
          <w:tcPr>
            <w:tcW w:w="2392" w:type="dxa"/>
            <w:gridSpan w:val="2"/>
            <w:noWrap w:val="0"/>
            <w:vAlign w:val="center"/>
          </w:tcPr>
          <w:p>
            <w:pPr>
              <w:spacing w:line="220" w:lineRule="atLeast"/>
              <w:jc w:val="center"/>
              <w:rPr>
                <w:rFonts w:ascii="仿宋" w:hAnsi="仿宋" w:eastAsia="仿宋" w:cs="仿宋"/>
                <w:color w:val="000000"/>
                <w:szCs w:val="32"/>
              </w:rPr>
            </w:pPr>
            <w:r>
              <w:rPr>
                <w:rFonts w:hint="eastAsia" w:ascii="仿宋" w:hAnsi="仿宋" w:eastAsia="仿宋" w:cs="仿宋"/>
                <w:color w:val="000000"/>
                <w:szCs w:val="32"/>
              </w:rPr>
              <w:t>代理人和参保人关系</w:t>
            </w:r>
          </w:p>
        </w:tc>
        <w:tc>
          <w:tcPr>
            <w:tcW w:w="4536" w:type="dxa"/>
            <w:gridSpan w:val="2"/>
            <w:noWrap w:val="0"/>
            <w:vAlign w:val="center"/>
          </w:tcPr>
          <w:p>
            <w:pPr>
              <w:spacing w:line="220" w:lineRule="atLeast"/>
              <w:rPr>
                <w:rFonts w:ascii="仿宋" w:hAnsi="仿宋" w:eastAsia="仿宋" w:cs="仿宋"/>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35" w:type="dxa"/>
            <w:noWrap w:val="0"/>
            <w:vAlign w:val="center"/>
          </w:tcPr>
          <w:p>
            <w:pPr>
              <w:spacing w:line="220" w:lineRule="atLeast"/>
              <w:jc w:val="center"/>
              <w:rPr>
                <w:rFonts w:ascii="仿宋" w:hAnsi="仿宋" w:eastAsia="仿宋" w:cs="仿宋"/>
                <w:color w:val="000000"/>
                <w:szCs w:val="32"/>
              </w:rPr>
            </w:pPr>
            <w:r>
              <w:rPr>
                <w:rFonts w:hint="eastAsia" w:ascii="仿宋" w:hAnsi="仿宋" w:eastAsia="仿宋" w:cs="仿宋"/>
                <w:color w:val="000000"/>
                <w:szCs w:val="32"/>
              </w:rPr>
              <w:t>联系电话</w:t>
            </w:r>
          </w:p>
        </w:tc>
        <w:tc>
          <w:tcPr>
            <w:tcW w:w="1985" w:type="dxa"/>
            <w:noWrap w:val="0"/>
            <w:vAlign w:val="center"/>
          </w:tcPr>
          <w:p>
            <w:pPr>
              <w:spacing w:line="220" w:lineRule="atLeast"/>
              <w:jc w:val="center"/>
              <w:rPr>
                <w:rFonts w:ascii="仿宋" w:hAnsi="仿宋" w:eastAsia="仿宋" w:cs="仿宋"/>
                <w:color w:val="000000"/>
                <w:szCs w:val="32"/>
              </w:rPr>
            </w:pPr>
          </w:p>
        </w:tc>
        <w:tc>
          <w:tcPr>
            <w:tcW w:w="2392" w:type="dxa"/>
            <w:gridSpan w:val="2"/>
            <w:noWrap w:val="0"/>
            <w:vAlign w:val="center"/>
          </w:tcPr>
          <w:p>
            <w:pPr>
              <w:spacing w:line="220" w:lineRule="atLeast"/>
              <w:jc w:val="center"/>
              <w:rPr>
                <w:rFonts w:ascii="仿宋" w:hAnsi="仿宋" w:eastAsia="仿宋" w:cs="仿宋"/>
                <w:color w:val="000000"/>
                <w:szCs w:val="32"/>
              </w:rPr>
            </w:pPr>
            <w:r>
              <w:rPr>
                <w:rFonts w:hint="eastAsia" w:ascii="仿宋" w:hAnsi="仿宋" w:eastAsia="仿宋" w:cs="仿宋"/>
                <w:color w:val="000000"/>
                <w:szCs w:val="32"/>
              </w:rPr>
              <w:t>代理人身份证号</w:t>
            </w:r>
          </w:p>
        </w:tc>
        <w:tc>
          <w:tcPr>
            <w:tcW w:w="4536" w:type="dxa"/>
            <w:gridSpan w:val="2"/>
            <w:noWrap w:val="0"/>
            <w:vAlign w:val="center"/>
          </w:tcPr>
          <w:p>
            <w:pPr>
              <w:spacing w:line="220" w:lineRule="atLeast"/>
              <w:rPr>
                <w:rFonts w:ascii="仿宋" w:hAnsi="仿宋" w:eastAsia="仿宋" w:cs="仿宋"/>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335" w:type="dxa"/>
            <w:noWrap w:val="0"/>
            <w:vAlign w:val="center"/>
          </w:tcPr>
          <w:p>
            <w:pPr>
              <w:spacing w:line="220" w:lineRule="atLeast"/>
              <w:jc w:val="center"/>
              <w:rPr>
                <w:rFonts w:ascii="仿宋" w:hAnsi="仿宋" w:eastAsia="仿宋" w:cs="仿宋"/>
                <w:color w:val="000000"/>
                <w:szCs w:val="32"/>
              </w:rPr>
            </w:pPr>
            <w:r>
              <w:rPr>
                <w:rFonts w:hint="eastAsia" w:ascii="仿宋" w:hAnsi="仿宋" w:eastAsia="仿宋" w:cs="仿宋"/>
                <w:color w:val="000000"/>
                <w:szCs w:val="32"/>
              </w:rPr>
              <w:t>停止待遇前照护方式</w:t>
            </w:r>
          </w:p>
        </w:tc>
        <w:tc>
          <w:tcPr>
            <w:tcW w:w="8913" w:type="dxa"/>
            <w:gridSpan w:val="5"/>
            <w:noWrap w:val="0"/>
            <w:vAlign w:val="center"/>
          </w:tcPr>
          <w:p>
            <w:pPr>
              <w:spacing w:before="156" w:beforeLines="50" w:after="62" w:afterLines="20" w:line="360" w:lineRule="auto"/>
              <w:rPr>
                <w:rFonts w:ascii="仿宋" w:hAnsi="仿宋" w:eastAsia="仿宋" w:cs="仿宋"/>
                <w:color w:val="000000"/>
                <w:szCs w:val="32"/>
              </w:rPr>
            </w:pPr>
            <w:r>
              <w:rPr>
                <w:rFonts w:hint="eastAsia" w:ascii="仿宋" w:hAnsi="仿宋" w:eastAsia="仿宋" w:cs="仿宋"/>
                <w:color w:val="000000"/>
                <w:szCs w:val="32"/>
              </w:rPr>
              <w:t xml:space="preserve">1.定点医疗机构  □                    2. 定点养老服务机构或残疾人托养机构   □  </w:t>
            </w:r>
          </w:p>
          <w:p>
            <w:pPr>
              <w:spacing w:before="156" w:beforeLines="50" w:after="62" w:afterLines="20" w:line="360" w:lineRule="auto"/>
              <w:rPr>
                <w:rFonts w:ascii="仿宋" w:hAnsi="仿宋" w:eastAsia="仿宋" w:cs="仿宋"/>
                <w:color w:val="000000"/>
                <w:szCs w:val="32"/>
              </w:rPr>
            </w:pPr>
            <w:r>
              <w:rPr>
                <w:rFonts w:hint="eastAsia" w:ascii="仿宋" w:hAnsi="仿宋" w:eastAsia="仿宋" w:cs="仿宋"/>
                <w:color w:val="000000"/>
                <w:szCs w:val="32"/>
              </w:rPr>
              <w:t xml:space="preserve">3.定点照护机构上门照护  □            4.居家亲情照护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335" w:type="dxa"/>
            <w:noWrap w:val="0"/>
            <w:vAlign w:val="center"/>
          </w:tcPr>
          <w:p>
            <w:pPr>
              <w:spacing w:line="220" w:lineRule="atLeast"/>
              <w:jc w:val="center"/>
              <w:rPr>
                <w:rFonts w:ascii="仿宋" w:hAnsi="仿宋" w:eastAsia="仿宋" w:cs="仿宋"/>
                <w:color w:val="000000"/>
                <w:szCs w:val="32"/>
              </w:rPr>
            </w:pPr>
            <w:r>
              <w:rPr>
                <w:rFonts w:hint="eastAsia" w:ascii="仿宋" w:hAnsi="仿宋" w:eastAsia="仿宋" w:cs="仿宋"/>
                <w:color w:val="000000"/>
                <w:szCs w:val="32"/>
              </w:rPr>
              <w:t>停止待遇享受的原因</w:t>
            </w:r>
          </w:p>
        </w:tc>
        <w:tc>
          <w:tcPr>
            <w:tcW w:w="8913" w:type="dxa"/>
            <w:gridSpan w:val="5"/>
            <w:noWrap w:val="0"/>
            <w:vAlign w:val="center"/>
          </w:tcPr>
          <w:p>
            <w:pPr>
              <w:pStyle w:val="8"/>
              <w:widowControl/>
              <w:numPr>
                <w:ilvl w:val="0"/>
                <w:numId w:val="3"/>
              </w:numPr>
              <w:adjustRightInd w:val="0"/>
              <w:snapToGrid w:val="0"/>
              <w:spacing w:before="156" w:beforeLines="50" w:after="62" w:afterLines="20" w:line="240" w:lineRule="exact"/>
              <w:ind w:left="357" w:hanging="357" w:firstLineChars="0"/>
              <w:jc w:val="left"/>
              <w:rPr>
                <w:rFonts w:ascii="仿宋" w:hAnsi="仿宋" w:eastAsia="仿宋" w:cs="仿宋"/>
                <w:color w:val="000000"/>
                <w:szCs w:val="32"/>
              </w:rPr>
            </w:pPr>
            <w:r>
              <w:rPr>
                <w:rFonts w:hint="eastAsia" w:ascii="仿宋" w:hAnsi="仿宋" w:eastAsia="仿宋" w:cs="仿宋"/>
                <w:color w:val="000000"/>
                <w:szCs w:val="32"/>
              </w:rPr>
              <w:t>死亡  □</w:t>
            </w:r>
          </w:p>
          <w:p>
            <w:pPr>
              <w:pStyle w:val="8"/>
              <w:widowControl/>
              <w:numPr>
                <w:ilvl w:val="0"/>
                <w:numId w:val="3"/>
              </w:numPr>
              <w:adjustRightInd w:val="0"/>
              <w:snapToGrid w:val="0"/>
              <w:spacing w:before="156" w:beforeLines="50" w:after="62" w:afterLines="20" w:line="240" w:lineRule="exact"/>
              <w:ind w:left="357" w:hanging="357" w:firstLineChars="0"/>
              <w:jc w:val="left"/>
              <w:rPr>
                <w:rFonts w:ascii="仿宋" w:hAnsi="仿宋" w:eastAsia="仿宋" w:cs="仿宋"/>
                <w:color w:val="000000"/>
                <w:szCs w:val="32"/>
              </w:rPr>
            </w:pPr>
            <w:r>
              <w:rPr>
                <w:rFonts w:hint="eastAsia" w:ascii="仿宋" w:hAnsi="仿宋" w:eastAsia="仿宋" w:cs="仿宋"/>
                <w:color w:val="000000"/>
                <w:szCs w:val="32"/>
              </w:rPr>
              <w:t>病情好转或伤病康复  □</w:t>
            </w:r>
          </w:p>
          <w:p>
            <w:pPr>
              <w:pStyle w:val="8"/>
              <w:widowControl/>
              <w:numPr>
                <w:ilvl w:val="0"/>
                <w:numId w:val="3"/>
              </w:numPr>
              <w:adjustRightInd w:val="0"/>
              <w:snapToGrid w:val="0"/>
              <w:spacing w:before="156" w:beforeLines="50" w:after="62" w:afterLines="20" w:line="240" w:lineRule="exact"/>
              <w:ind w:left="357" w:hanging="357" w:firstLineChars="0"/>
              <w:jc w:val="left"/>
              <w:rPr>
                <w:rFonts w:ascii="仿宋" w:hAnsi="仿宋" w:eastAsia="仿宋" w:cs="仿宋"/>
                <w:color w:val="000000"/>
                <w:szCs w:val="32"/>
              </w:rPr>
            </w:pPr>
            <w:r>
              <w:rPr>
                <w:rFonts w:hint="eastAsia" w:ascii="仿宋" w:hAnsi="仿宋" w:eastAsia="仿宋" w:cs="仿宋"/>
                <w:color w:val="000000"/>
                <w:szCs w:val="32"/>
              </w:rPr>
              <w:t xml:space="preserve">其它原因  □   _________________________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335" w:type="dxa"/>
            <w:noWrap w:val="0"/>
            <w:vAlign w:val="center"/>
          </w:tcPr>
          <w:p>
            <w:pPr>
              <w:spacing w:line="220" w:lineRule="atLeast"/>
              <w:jc w:val="center"/>
              <w:rPr>
                <w:rFonts w:ascii="仿宋" w:hAnsi="仿宋" w:eastAsia="仿宋" w:cs="仿宋"/>
                <w:color w:val="000000"/>
                <w:szCs w:val="32"/>
              </w:rPr>
            </w:pPr>
            <w:r>
              <w:rPr>
                <w:rFonts w:hint="eastAsia" w:ascii="仿宋" w:hAnsi="仿宋" w:eastAsia="仿宋" w:cs="仿宋"/>
                <w:color w:val="000000"/>
                <w:szCs w:val="32"/>
              </w:rPr>
              <w:t>停止时间</w:t>
            </w:r>
          </w:p>
        </w:tc>
        <w:tc>
          <w:tcPr>
            <w:tcW w:w="8913" w:type="dxa"/>
            <w:gridSpan w:val="5"/>
            <w:noWrap w:val="0"/>
            <w:vAlign w:val="center"/>
          </w:tcPr>
          <w:p>
            <w:pPr>
              <w:spacing w:line="220" w:lineRule="atLeast"/>
              <w:rPr>
                <w:rFonts w:ascii="仿宋" w:hAnsi="仿宋" w:eastAsia="仿宋" w:cs="仿宋"/>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0248" w:type="dxa"/>
            <w:gridSpan w:val="6"/>
            <w:noWrap w:val="0"/>
            <w:vAlign w:val="center"/>
          </w:tcPr>
          <w:p>
            <w:pPr>
              <w:tabs>
                <w:tab w:val="left" w:pos="526"/>
              </w:tabs>
              <w:ind w:firstLine="6300" w:firstLineChars="3000"/>
              <w:rPr>
                <w:rFonts w:ascii="仿宋" w:hAnsi="仿宋" w:eastAsia="仿宋" w:cs="仿宋"/>
                <w:color w:val="000000"/>
              </w:rPr>
            </w:pPr>
            <w:r>
              <w:rPr>
                <w:rFonts w:hint="eastAsia" w:ascii="仿宋" w:hAnsi="仿宋" w:eastAsia="仿宋" w:cs="仿宋"/>
                <w:color w:val="000000"/>
              </w:rPr>
              <w:t xml:space="preserve">参保人（代理人）签字： </w:t>
            </w:r>
          </w:p>
          <w:p>
            <w:pPr>
              <w:tabs>
                <w:tab w:val="left" w:pos="526"/>
              </w:tabs>
              <w:ind w:firstLine="6510" w:firstLineChars="3100"/>
              <w:rPr>
                <w:rFonts w:ascii="仿宋" w:hAnsi="仿宋" w:eastAsia="仿宋" w:cs="仿宋"/>
                <w:color w:val="000000"/>
              </w:rPr>
            </w:pPr>
            <w:r>
              <w:rPr>
                <w:rFonts w:hint="eastAsia" w:ascii="仿宋" w:hAnsi="仿宋" w:eastAsia="仿宋" w:cs="仿宋"/>
                <w:color w:val="000000"/>
              </w:rPr>
              <w:t>或定点照护机构盖章</w:t>
            </w:r>
          </w:p>
          <w:p>
            <w:pPr>
              <w:spacing w:line="220" w:lineRule="atLeast"/>
              <w:jc w:val="center"/>
              <w:rPr>
                <w:rFonts w:ascii="仿宋" w:hAnsi="仿宋" w:eastAsia="仿宋" w:cs="仿宋"/>
                <w:color w:val="000000"/>
                <w:szCs w:val="32"/>
              </w:rPr>
            </w:pPr>
            <w:r>
              <w:rPr>
                <w:rFonts w:hint="eastAsia" w:ascii="仿宋" w:hAnsi="仿宋" w:eastAsia="仿宋" w:cs="仿宋"/>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335" w:type="dxa"/>
            <w:noWrap w:val="0"/>
            <w:vAlign w:val="center"/>
          </w:tcPr>
          <w:p>
            <w:pPr>
              <w:spacing w:before="31" w:beforeLines="10" w:line="276" w:lineRule="auto"/>
              <w:jc w:val="center"/>
              <w:rPr>
                <w:rFonts w:ascii="仿宋" w:hAnsi="仿宋" w:eastAsia="仿宋" w:cs="仿宋"/>
                <w:b/>
                <w:color w:val="000000"/>
              </w:rPr>
            </w:pPr>
            <w:r>
              <w:rPr>
                <w:rFonts w:hint="eastAsia" w:ascii="仿宋" w:hAnsi="仿宋" w:eastAsia="仿宋" w:cs="仿宋"/>
                <w:color w:val="000000"/>
                <w:szCs w:val="32"/>
              </w:rPr>
              <w:t>受理意见</w:t>
            </w:r>
          </w:p>
        </w:tc>
        <w:tc>
          <w:tcPr>
            <w:tcW w:w="8913" w:type="dxa"/>
            <w:gridSpan w:val="5"/>
            <w:noWrap w:val="0"/>
            <w:vAlign w:val="center"/>
          </w:tcPr>
          <w:p>
            <w:pPr>
              <w:tabs>
                <w:tab w:val="left" w:pos="526"/>
              </w:tabs>
              <w:spacing w:after="100"/>
              <w:rPr>
                <w:rFonts w:ascii="仿宋" w:hAnsi="仿宋" w:eastAsia="仿宋" w:cs="仿宋"/>
                <w:color w:val="000000"/>
                <w:szCs w:val="32"/>
              </w:rPr>
            </w:pPr>
            <w:r>
              <w:rPr>
                <w:rFonts w:hint="eastAsia" w:ascii="仿宋" w:hAnsi="仿宋" w:eastAsia="仿宋" w:cs="仿宋"/>
                <w:color w:val="000000"/>
                <w:szCs w:val="32"/>
              </w:rPr>
              <w:t>受理机构名称：                                         受理人员签字：</w:t>
            </w:r>
          </w:p>
          <w:p>
            <w:pPr>
              <w:tabs>
                <w:tab w:val="left" w:pos="526"/>
              </w:tabs>
              <w:spacing w:after="100"/>
              <w:ind w:firstLine="5670" w:firstLineChars="2700"/>
              <w:jc w:val="left"/>
              <w:rPr>
                <w:rFonts w:ascii="仿宋" w:hAnsi="仿宋" w:eastAsia="仿宋" w:cs="仿宋"/>
                <w:color w:val="000000"/>
                <w:szCs w:val="32"/>
              </w:rPr>
            </w:pPr>
            <w:r>
              <w:rPr>
                <w:rFonts w:hint="eastAsia" w:ascii="仿宋" w:hAnsi="仿宋" w:eastAsia="仿宋" w:cs="仿宋"/>
                <w:color w:val="000000"/>
                <w:szCs w:val="32"/>
              </w:rPr>
              <w:t>年   月   日</w:t>
            </w:r>
          </w:p>
        </w:tc>
      </w:tr>
    </w:tbl>
    <w:p>
      <w:pPr>
        <w:spacing w:before="31" w:beforeLines="10" w:line="276" w:lineRule="auto"/>
        <w:rPr>
          <w:rFonts w:ascii="仿宋" w:hAnsi="仿宋" w:eastAsia="仿宋" w:cs="仿宋"/>
          <w:b/>
          <w:color w:val="000000"/>
        </w:rPr>
      </w:pPr>
      <w:r>
        <w:rPr>
          <w:rFonts w:hint="eastAsia" w:ascii="仿宋" w:hAnsi="仿宋" w:eastAsia="仿宋" w:cs="仿宋"/>
          <w:b/>
          <w:color w:val="000000"/>
        </w:rPr>
        <w:t>注意事项：</w:t>
      </w:r>
    </w:p>
    <w:p>
      <w:pPr>
        <w:spacing w:before="31" w:beforeLines="10" w:line="276" w:lineRule="auto"/>
        <w:rPr>
          <w:rFonts w:ascii="仿宋" w:hAnsi="仿宋" w:eastAsia="仿宋" w:cs="仿宋"/>
          <w:color w:val="000000"/>
          <w:szCs w:val="32"/>
        </w:rPr>
      </w:pPr>
      <w:r>
        <w:rPr>
          <w:rFonts w:hint="eastAsia" w:ascii="仿宋" w:hAnsi="仿宋" w:eastAsia="仿宋" w:cs="仿宋"/>
          <w:color w:val="000000"/>
          <w:szCs w:val="32"/>
        </w:rPr>
        <w:t xml:space="preserve">1. </w:t>
      </w:r>
      <w:r>
        <w:rPr>
          <w:rFonts w:hint="eastAsia" w:ascii="仿宋" w:hAnsi="仿宋" w:eastAsia="仿宋" w:cs="仿宋"/>
          <w:color w:val="000000"/>
          <w:w w:val="90"/>
          <w:szCs w:val="32"/>
        </w:rPr>
        <w:t>办理登记时需提供参保人社会保障卡复印件及死亡或病情好转或伤病康复等情况的相关证明材料。</w:t>
      </w:r>
    </w:p>
    <w:p>
      <w:pPr>
        <w:spacing w:before="31" w:beforeLines="10" w:line="276" w:lineRule="auto"/>
        <w:rPr>
          <w:rFonts w:ascii="仿宋" w:hAnsi="仿宋" w:eastAsia="仿宋" w:cs="仿宋"/>
          <w:color w:val="000000"/>
          <w:szCs w:val="32"/>
        </w:rPr>
      </w:pPr>
      <w:r>
        <w:rPr>
          <w:rFonts w:hint="eastAsia" w:ascii="仿宋" w:hAnsi="仿宋" w:eastAsia="仿宋" w:cs="仿宋"/>
          <w:color w:val="000000"/>
          <w:szCs w:val="32"/>
        </w:rPr>
        <w:t>2. 由代理人办理登记的，还需提供代理人的居民身份证原件及正反面复印件，代理人为直系亲属、法定监护人的需提供与参保人员的关系证明，社区工作者及其他人员应提供社区或相关部门出具的有效证明并加盖公章。</w:t>
      </w:r>
    </w:p>
    <w:p>
      <w:pPr>
        <w:spacing w:before="31" w:beforeLines="10" w:line="276" w:lineRule="auto"/>
      </w:pPr>
      <w:r>
        <w:rPr>
          <w:rFonts w:hint="eastAsia" w:ascii="仿宋" w:hAnsi="仿宋" w:eastAsia="仿宋" w:cs="仿宋"/>
          <w:color w:val="000000"/>
          <w:szCs w:val="32"/>
        </w:rPr>
        <w:t xml:space="preserve">3. </w:t>
      </w:r>
      <w:r>
        <w:rPr>
          <w:rFonts w:hint="eastAsia" w:ascii="仿宋" w:hAnsi="仿宋" w:eastAsia="仿宋" w:cs="仿宋"/>
          <w:color w:val="000000"/>
          <w:spacing w:val="-4"/>
          <w:szCs w:val="32"/>
        </w:rPr>
        <w:t>由定点照护机构办理登记的，定点照护机构需先停止照护服务，办理退出定点照护机构手续，并通过长护保险信息系统进行登记。月底前将本表连同相关证明材料送承办机构审核存档。</w:t>
      </w:r>
      <w:bookmarkStart w:id="8" w:name="_GoBack"/>
      <w:bookmarkEnd w:id="8"/>
    </w:p>
    <w:sectPr>
      <w:footerReference r:id="rId3" w:type="default"/>
      <w:footerReference r:id="rId4" w:type="even"/>
      <w:pgSz w:w="11906" w:h="16838"/>
      <w:pgMar w:top="2098" w:right="858" w:bottom="1985" w:left="116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书宋">
    <w:altName w:val="宋体"/>
    <w:panose1 w:val="00000000000000000000"/>
    <w:charset w:val="86"/>
    <w:family w:val="roman"/>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方正楷体简体">
    <w:altName w:val="楷体_GB2312"/>
    <w:panose1 w:val="02000000000000000000"/>
    <w:charset w:val="86"/>
    <w:family w:val="auto"/>
    <w:pitch w:val="default"/>
    <w:sig w:usb0="00000000" w:usb1="00000000" w:usb2="00000012"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14 -</w:t>
    </w:r>
    <w:r>
      <w:rPr>
        <w:rFonts w:hint="eastAsia" w:ascii="仿宋_GB2312" w:eastAsia="仿宋_GB2312"/>
        <w:sz w:val="28"/>
        <w:szCs w:val="28"/>
      </w:rPr>
      <w:fldChar w:fldCharType="end"/>
    </w:r>
  </w:p>
  <w:p>
    <w:pPr>
      <w:pStyle w:val="4"/>
      <w:jc w:val="right"/>
      <w:rPr>
        <w:rFonts w:ascii="方正仿宋_GBK" w:eastAsia="方正仿宋_GBK"/>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方正仿宋_GBK" w:eastAsia="方正仿宋_GBK"/>
        <w:sz w:val="24"/>
        <w:szCs w:val="24"/>
      </w:rPr>
    </w:pPr>
    <w:r>
      <w:rPr>
        <w:rFonts w:hint="eastAsia" w:ascii="方正仿宋_GBK" w:eastAsia="方正仿宋_GBK"/>
        <w:sz w:val="24"/>
        <w:szCs w:val="24"/>
      </w:rPr>
      <w:fldChar w:fldCharType="begin"/>
    </w:r>
    <w:r>
      <w:rPr>
        <w:rFonts w:hint="eastAsia" w:ascii="方正仿宋_GBK" w:eastAsia="方正仿宋_GBK"/>
        <w:sz w:val="24"/>
        <w:szCs w:val="24"/>
      </w:rPr>
      <w:instrText xml:space="preserve"> PAGE   \* MERGEFORMAT </w:instrText>
    </w:r>
    <w:r>
      <w:rPr>
        <w:rFonts w:hint="eastAsia" w:ascii="方正仿宋_GBK" w:eastAsia="方正仿宋_GBK"/>
        <w:sz w:val="24"/>
        <w:szCs w:val="24"/>
      </w:rPr>
      <w:fldChar w:fldCharType="separate"/>
    </w:r>
    <w:r>
      <w:rPr>
        <w:rFonts w:ascii="方正仿宋_GBK" w:eastAsia="方正仿宋_GBK"/>
        <w:sz w:val="24"/>
        <w:szCs w:val="24"/>
        <w:lang w:val="zh-CN"/>
      </w:rPr>
      <w:t>-</w:t>
    </w:r>
    <w:r>
      <w:rPr>
        <w:rFonts w:ascii="方正仿宋_GBK" w:eastAsia="方正仿宋_GBK"/>
        <w:sz w:val="24"/>
        <w:szCs w:val="24"/>
      </w:rPr>
      <w:t xml:space="preserve"> 2 -</w:t>
    </w:r>
    <w:r>
      <w:rPr>
        <w:rFonts w:hint="eastAsia" w:ascii="方正仿宋_GBK" w:eastAsia="方正仿宋_GBK"/>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41B07"/>
    <w:multiLevelType w:val="multilevel"/>
    <w:tmpl w:val="07C41B07"/>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14274792"/>
    <w:multiLevelType w:val="multilevel"/>
    <w:tmpl w:val="14274792"/>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1683DAC"/>
    <w:multiLevelType w:val="multilevel"/>
    <w:tmpl w:val="51683DA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Zjg5ZjIwZTNmNjFlZWY3NzQ0ZWMyODczNjlmZjIifQ=="/>
  </w:docVars>
  <w:rsids>
    <w:rsidRoot w:val="05621A6C"/>
    <w:rsid w:val="05621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600" w:lineRule="exact"/>
      <w:ind w:left="0" w:leftChars="0" w:firstLine="420" w:firstLineChars="200"/>
    </w:pPr>
    <w:rPr>
      <w:rFonts w:ascii="Calibri" w:hAnsi="Calibri" w:eastAsia="仿宋_GB2312" w:cs="Times New Roman"/>
      <w:sz w:val="32"/>
    </w:rPr>
  </w:style>
  <w:style w:type="paragraph" w:styleId="3">
    <w:name w:val="Body Text Indent"/>
    <w:basedOn w:val="1"/>
    <w:unhideWhenUsed/>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Table Paragraph"/>
    <w:basedOn w:val="1"/>
    <w:qFormat/>
    <w:uiPriority w:val="1"/>
    <w:pPr>
      <w:autoSpaceDE w:val="0"/>
      <w:autoSpaceDN w:val="0"/>
      <w:adjustRightInd w:val="0"/>
      <w:jc w:val="left"/>
    </w:pPr>
    <w:rPr>
      <w:rFonts w:eastAsia="等线"/>
      <w:kern w:val="0"/>
      <w:sz w:val="24"/>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2022-09-02T02:42:00Z</dcterms:created>
  <dc:creator>len</dc:creator>
  <cp:lastModifiedBy>len</cp:lastModifiedBy>
  <dcterms:modified xsi:type="dcterms:W3CDTF">2022-09-02T02:43:15Z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138E7D5ED6764895BF7DA0DA8950F197</vt:lpwstr>
  </property>
</Properties>
</file>