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锅炉隐患自查自纠统计表</w:t>
      </w:r>
    </w:p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填报单位：（公章）</w:t>
      </w:r>
      <w:r>
        <w:rPr>
          <w:rFonts w:ascii="仿宋_GB2312" w:eastAsia="仿宋_GB2312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填报时间：</w:t>
      </w:r>
      <w:r>
        <w:rPr>
          <w:rFonts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ascii="仿宋_GB2312" w:eastAsia="仿宋_GB2312"/>
          <w:sz w:val="24"/>
          <w:szCs w:val="24"/>
        </w:rPr>
        <w:t xml:space="preserve">                      </w:t>
      </w:r>
    </w:p>
    <w:p>
      <w:pPr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联系人：</w:t>
      </w:r>
      <w:r>
        <w:rPr>
          <w:rFonts w:ascii="仿宋_GB2312" w:eastAsia="仿宋_GB2312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/>
          <w:sz w:val="24"/>
          <w:szCs w:val="24"/>
        </w:rPr>
        <w:t xml:space="preserve">          </w:t>
      </w:r>
      <w:r>
        <w:rPr>
          <w:rFonts w:hint="eastAsia" w:ascii="仿宋_GB2312" w:eastAsia="仿宋_GB2312"/>
          <w:sz w:val="24"/>
          <w:szCs w:val="24"/>
        </w:rPr>
        <w:t>联系电话：</w:t>
      </w:r>
      <w:r>
        <w:rPr>
          <w:rFonts w:ascii="仿宋_GB2312" w:eastAsia="仿宋_GB2312"/>
          <w:sz w:val="24"/>
          <w:szCs w:val="24"/>
          <w:u w:val="single"/>
        </w:rPr>
        <w:t xml:space="preserve">               </w:t>
      </w:r>
    </w:p>
    <w:tbl>
      <w:tblPr>
        <w:tblStyle w:val="4"/>
        <w:tblW w:w="9768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4212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一、制度落实与应急管理</w:t>
            </w: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是否制定和落实锅炉安全管理制度及操作规程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是否有应急预案并定期演练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二、作业人员</w:t>
            </w: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现场司炉人员是否持证</w:t>
            </w:r>
          </w:p>
        </w:tc>
        <w:tc>
          <w:tcPr>
            <w:tcW w:w="3912" w:type="dxa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是□，证件编号：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2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是否配备持证锅炉水处理（</w:t>
            </w:r>
            <w:r>
              <w:rPr>
                <w:rFonts w:ascii="仿宋_GB2312" w:eastAsia="仿宋_GB2312"/>
                <w:sz w:val="22"/>
              </w:rPr>
              <w:t>G3</w:t>
            </w:r>
            <w:r>
              <w:rPr>
                <w:rFonts w:hint="eastAsia" w:ascii="仿宋_GB2312" w:eastAsia="仿宋_GB2312"/>
                <w:sz w:val="22"/>
              </w:rPr>
              <w:t>）人员</w:t>
            </w:r>
          </w:p>
        </w:tc>
        <w:tc>
          <w:tcPr>
            <w:tcW w:w="3912" w:type="dxa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3.</w:t>
            </w:r>
            <w:r>
              <w:rPr>
                <w:rFonts w:hint="eastAsia" w:ascii="仿宋_GB2312" w:eastAsia="仿宋_GB2312"/>
                <w:sz w:val="22"/>
              </w:rPr>
              <w:t>本年度司炉人员教育培训次数</w:t>
            </w:r>
          </w:p>
        </w:tc>
        <w:tc>
          <w:tcPr>
            <w:tcW w:w="3912" w:type="dxa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锅炉</w:t>
            </w:r>
            <w:r>
              <w:rPr>
                <w:rFonts w:ascii="仿宋_GB2312" w:eastAsia="仿宋_GB2312"/>
                <w:b/>
                <w:bCs/>
                <w:sz w:val="22"/>
              </w:rPr>
              <w:t>1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8124" w:type="dxa"/>
            <w:gridSpan w:val="2"/>
            <w:vAlign w:val="center"/>
          </w:tcPr>
          <w:p>
            <w:pPr>
              <w:spacing w:line="400" w:lineRule="exact"/>
              <w:ind w:left="3300" w:hanging="3300" w:hangingChars="15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产品名称：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</w:rPr>
              <w:t>；产品编号：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2"/>
              </w:rPr>
              <w:t>；</w:t>
            </w:r>
          </w:p>
          <w:p>
            <w:pPr>
              <w:spacing w:line="400" w:lineRule="exact"/>
              <w:ind w:left="3300" w:hanging="3300" w:hangingChars="15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设备状态：在用□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停用□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拆除，需办理注销或报废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规格型号：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</w:rPr>
              <w:t>；制造（生产）日期：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2"/>
              </w:rPr>
              <w:t>；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额定蒸发量：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</w:t>
            </w:r>
            <w:r>
              <w:rPr>
                <w:rFonts w:ascii="仿宋_GB2312" w:eastAsia="仿宋_GB2312"/>
                <w:sz w:val="22"/>
              </w:rPr>
              <w:t>t/h</w:t>
            </w:r>
            <w:r>
              <w:rPr>
                <w:rFonts w:hint="eastAsia" w:ascii="仿宋_GB2312" w:eastAsia="仿宋_GB2312"/>
                <w:sz w:val="22"/>
              </w:rPr>
              <w:t>或额定热功率：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2"/>
              </w:rPr>
              <w:t>MW</w:t>
            </w:r>
            <w:r>
              <w:rPr>
                <w:rFonts w:hint="eastAsia" w:ascii="仿宋_GB2312" w:eastAsia="仿宋_GB2312"/>
                <w:sz w:val="22"/>
              </w:rPr>
              <w:t>。（</w:t>
            </w:r>
            <w:r>
              <w:rPr>
                <w:rFonts w:ascii="仿宋_GB2312" w:eastAsia="仿宋_GB2312"/>
                <w:sz w:val="22"/>
              </w:rPr>
              <w:t>1t/h=0.7MW</w:t>
            </w:r>
            <w:r>
              <w:rPr>
                <w:rFonts w:hint="eastAsia" w:ascii="仿宋_GB2312" w:eastAsia="仿宋_GB2312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三、使用登记与检验</w:t>
            </w: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是否有锅炉使用登记证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是□，使用登记证编号：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是否在检验有效期内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四、安全附件与仪表</w:t>
            </w: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安全阀是否工作正常；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是否在校验有效期内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压力表是否在检定有效期内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五、安全保护装置</w:t>
            </w: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承压蒸汽锅炉有无高低水位报警装置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承压蒸汽锅炉有无低水位联锁保护装置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3.</w:t>
            </w:r>
            <w:r>
              <w:rPr>
                <w:rFonts w:hint="eastAsia" w:ascii="仿宋_GB2312" w:eastAsia="仿宋_GB2312"/>
                <w:sz w:val="22"/>
              </w:rPr>
              <w:t>承压热水锅炉有无超温报警装置和联锁保护装置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4.</w:t>
            </w:r>
            <w:r>
              <w:rPr>
                <w:rFonts w:hint="eastAsia" w:ascii="仿宋_GB2312" w:eastAsia="仿宋_GB2312"/>
                <w:sz w:val="22"/>
              </w:rPr>
              <w:t>有机热载体炉有无系统报警装置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5.</w:t>
            </w:r>
            <w:r>
              <w:rPr>
                <w:rFonts w:hint="eastAsia" w:ascii="仿宋_GB2312" w:eastAsia="仿宋_GB2312"/>
                <w:sz w:val="22"/>
              </w:rPr>
              <w:t>有机热载体炉有无加热装置联锁保护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6.</w:t>
            </w:r>
            <w:r>
              <w:rPr>
                <w:rFonts w:hint="eastAsia" w:ascii="仿宋_GB2312" w:eastAsia="仿宋_GB2312"/>
                <w:sz w:val="22"/>
              </w:rPr>
              <w:t>有机热载体炉有无系统联锁保护装置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7.</w:t>
            </w:r>
            <w:r>
              <w:rPr>
                <w:rFonts w:hint="eastAsia" w:ascii="仿宋_GB2312" w:eastAsia="仿宋_GB2312"/>
                <w:sz w:val="22"/>
              </w:rPr>
              <w:t>有机热载体炉有无液相系统流量控制阀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锅炉</w:t>
            </w:r>
            <w:r>
              <w:rPr>
                <w:rFonts w:ascii="仿宋_GB2312" w:eastAsia="仿宋_GB2312"/>
                <w:b/>
                <w:bCs/>
                <w:sz w:val="22"/>
              </w:rPr>
              <w:t>2</w:t>
            </w:r>
          </w:p>
        </w:tc>
        <w:tc>
          <w:tcPr>
            <w:tcW w:w="812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产品名称：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</w:rPr>
              <w:t>；产品编号：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</w:rPr>
              <w:t>；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设备状态：在用□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停用□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拆除，需办理注销或报废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规格型号：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</w:rPr>
              <w:t>；制造（生产）日期：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2"/>
              </w:rPr>
              <w:t>；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额定蒸发量：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</w:t>
            </w:r>
            <w:r>
              <w:rPr>
                <w:rFonts w:ascii="仿宋_GB2312" w:eastAsia="仿宋_GB2312"/>
                <w:sz w:val="22"/>
              </w:rPr>
              <w:t>t/h</w:t>
            </w:r>
            <w:r>
              <w:rPr>
                <w:rFonts w:hint="eastAsia" w:ascii="仿宋_GB2312" w:eastAsia="仿宋_GB2312"/>
                <w:sz w:val="22"/>
              </w:rPr>
              <w:t>或额定热功率：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2"/>
              </w:rPr>
              <w:t>MW</w:t>
            </w:r>
            <w:r>
              <w:rPr>
                <w:rFonts w:hint="eastAsia" w:ascii="仿宋_GB2312" w:eastAsia="仿宋_GB2312"/>
                <w:sz w:val="22"/>
              </w:rPr>
              <w:t>。（</w:t>
            </w:r>
            <w:r>
              <w:rPr>
                <w:rFonts w:ascii="仿宋_GB2312" w:eastAsia="仿宋_GB2312"/>
                <w:sz w:val="22"/>
              </w:rPr>
              <w:t>1t/h=0.7MW</w:t>
            </w:r>
            <w:r>
              <w:rPr>
                <w:rFonts w:hint="eastAsia" w:ascii="仿宋_GB2312" w:eastAsia="仿宋_GB2312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三、使用登记与检验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是否有锅炉使用登记证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是□，使用登记证编号：</w:t>
            </w:r>
            <w:r>
              <w:rPr>
                <w:rFonts w:ascii="仿宋_GB2312" w:eastAsia="仿宋_GB2312"/>
                <w:sz w:val="22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是否在检验有效期内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四、安全附件与仪表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安全阀是否工作正常；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是否在校验有效期内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压力表是否在检定有效期内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五、安全保护装置</w:t>
            </w: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  <w:r>
              <w:rPr>
                <w:rFonts w:hint="eastAsia" w:ascii="仿宋_GB2312" w:eastAsia="仿宋_GB2312"/>
                <w:sz w:val="22"/>
              </w:rPr>
              <w:t>承压蒸汽锅炉有无高低水位报警装置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  <w:r>
              <w:rPr>
                <w:rFonts w:hint="eastAsia" w:ascii="仿宋_GB2312" w:eastAsia="仿宋_GB2312"/>
                <w:sz w:val="22"/>
              </w:rPr>
              <w:t>承压蒸汽锅炉有无低水位联锁保护装置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3.</w:t>
            </w:r>
            <w:r>
              <w:rPr>
                <w:rFonts w:hint="eastAsia" w:ascii="仿宋_GB2312" w:eastAsia="仿宋_GB2312"/>
                <w:sz w:val="22"/>
              </w:rPr>
              <w:t>承压热水锅炉有无超温报警装置和联锁保护装置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4.</w:t>
            </w:r>
            <w:r>
              <w:rPr>
                <w:rFonts w:hint="eastAsia" w:ascii="仿宋_GB2312" w:eastAsia="仿宋_GB2312"/>
                <w:sz w:val="22"/>
              </w:rPr>
              <w:t>有机热载体炉有无系统报警装置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5.</w:t>
            </w:r>
            <w:r>
              <w:rPr>
                <w:rFonts w:hint="eastAsia" w:ascii="仿宋_GB2312" w:eastAsia="仿宋_GB2312"/>
                <w:sz w:val="22"/>
              </w:rPr>
              <w:t>有机热载体炉有无加热装置联锁保护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6.</w:t>
            </w:r>
            <w:r>
              <w:rPr>
                <w:rFonts w:hint="eastAsia" w:ascii="仿宋_GB2312" w:eastAsia="仿宋_GB2312"/>
                <w:sz w:val="22"/>
              </w:rPr>
              <w:t>有机热载体炉有无系统联锁保护装置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</w:p>
        </w:tc>
        <w:tc>
          <w:tcPr>
            <w:tcW w:w="42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7.</w:t>
            </w:r>
            <w:r>
              <w:rPr>
                <w:rFonts w:hint="eastAsia" w:ascii="仿宋_GB2312" w:eastAsia="仿宋_GB2312"/>
                <w:sz w:val="22"/>
              </w:rPr>
              <w:t>有机热载体炉有无液相系统流量控制阀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有□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无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不涉及</w:t>
            </w:r>
            <w:r>
              <w:rPr>
                <w:rFonts w:hint="eastAsia" w:ascii="仿宋_GB2312" w:hAnsi="Wingdings 2" w:eastAsia="仿宋_GB2312"/>
                <w:sz w:val="2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锅炉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台以上设备，续页填写</w:t>
            </w:r>
          </w:p>
        </w:tc>
        <w:tc>
          <w:tcPr>
            <w:tcW w:w="39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8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自查发现隐患描述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（可另附页）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整改时限及整改方案描述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856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1.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2.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3.</w:t>
            </w:r>
          </w:p>
        </w:tc>
        <w:tc>
          <w:tcPr>
            <w:tcW w:w="3912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宋体" w:cs="宋体"/>
          <w:b/>
          <w:bCs/>
          <w:sz w:val="24"/>
          <w:szCs w:val="24"/>
        </w:rPr>
      </w:pPr>
    </w:p>
    <w:p>
      <w:pPr>
        <w:rPr>
          <w:rFonts w:ascii="方正楷体_GBK" w:eastAsia="方正楷体_GBK"/>
          <w:sz w:val="30"/>
          <w:szCs w:val="30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注：逐台锅炉填写，</w:t>
      </w:r>
      <w:r>
        <w:rPr>
          <w:rFonts w:ascii="宋体" w:hAnsi="宋体" w:cs="宋体"/>
          <w:b/>
          <w:bCs/>
          <w:sz w:val="24"/>
          <w:szCs w:val="24"/>
        </w:rPr>
        <w:t>12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>30</w:t>
      </w:r>
      <w:r>
        <w:rPr>
          <w:rFonts w:hint="eastAsia" w:ascii="宋体" w:hAnsi="宋体" w:cs="宋体"/>
          <w:b/>
          <w:bCs/>
          <w:sz w:val="24"/>
          <w:szCs w:val="24"/>
        </w:rPr>
        <w:t>日前上报属地市场监管分局。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0D2"/>
    <w:rsid w:val="001160D2"/>
    <w:rsid w:val="003B0380"/>
    <w:rsid w:val="00433B66"/>
    <w:rsid w:val="00E95167"/>
    <w:rsid w:val="00F40D5D"/>
    <w:rsid w:val="055E50A5"/>
    <w:rsid w:val="065A43BF"/>
    <w:rsid w:val="13187AC4"/>
    <w:rsid w:val="1517011C"/>
    <w:rsid w:val="1C06502C"/>
    <w:rsid w:val="1D0F1939"/>
    <w:rsid w:val="1F210279"/>
    <w:rsid w:val="33A85116"/>
    <w:rsid w:val="3BE90DA1"/>
    <w:rsid w:val="43CA332A"/>
    <w:rsid w:val="43E161E0"/>
    <w:rsid w:val="4E383591"/>
    <w:rsid w:val="529428DE"/>
    <w:rsid w:val="5D602C69"/>
    <w:rsid w:val="64622A2D"/>
    <w:rsid w:val="68B414F5"/>
    <w:rsid w:val="6AC35D50"/>
    <w:rsid w:val="6DED0DD9"/>
    <w:rsid w:val="6E4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218</Words>
  <Characters>1248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103</dc:creator>
  <cp:lastModifiedBy>WJ星辰</cp:lastModifiedBy>
  <cp:lastPrinted>2021-12-27T02:48:00Z</cp:lastPrinted>
  <dcterms:modified xsi:type="dcterms:W3CDTF">2021-12-27T03:15:38Z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E29BD5168B8840F1BA5096E8CB700875</vt:lpwstr>
  </property>
</Properties>
</file>